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0" w:rsidRPr="00C03B70" w:rsidRDefault="00C03B70" w:rsidP="00C03B70">
      <w:pPr>
        <w:shd w:val="clear" w:color="auto" w:fill="FFFFFF"/>
        <w:spacing w:before="30" w:after="0" w:line="240" w:lineRule="auto"/>
        <w:ind w:left="150" w:right="30" w:firstLine="709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</w:pPr>
      <w:r w:rsidRPr="00C03B7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Положение о текущей и промежуточной аттестации учащихся 2-11-х классов </w:t>
      </w:r>
    </w:p>
    <w:p w:rsidR="00C03B70" w:rsidRPr="00C03B70" w:rsidRDefault="00C03B70" w:rsidP="00C03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1. Общие положения</w:t>
      </w:r>
    </w:p>
    <w:p w:rsidR="00C03B70" w:rsidRPr="00C03B70" w:rsidRDefault="00C03B70" w:rsidP="00C03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1.1   Настоящее Положение разработано в соответствии с Законом РФ «Об образовании», «Типовым положением об общеобразовательном учреждении». Уставом школы и локальными актами и регламентирует содержание и порядок текущей и промежуточной аттестации учащихся школы.</w:t>
      </w:r>
    </w:p>
    <w:p w:rsidR="00C03B70" w:rsidRPr="00C03B70" w:rsidRDefault="00C03B70" w:rsidP="00C03B70">
      <w:pPr>
        <w:shd w:val="clear" w:color="auto" w:fill="FFFFFF"/>
        <w:tabs>
          <w:tab w:val="left" w:pos="59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1.2.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Настоящее Положение утверждается педагогическим советом школы, имеющим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br/>
        <w:t>право вносить в него свои изменения и дополнения.</w:t>
      </w:r>
    </w:p>
    <w:p w:rsidR="00C03B70" w:rsidRPr="00C03B70" w:rsidRDefault="00C03B70" w:rsidP="00C03B70">
      <w:pPr>
        <w:shd w:val="clear" w:color="auto" w:fill="FFFFFF"/>
        <w:tabs>
          <w:tab w:val="left" w:pos="691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1.3.   Целями текущей и промежуточной аттестации являются:</w:t>
      </w:r>
    </w:p>
    <w:p w:rsidR="00C03B70" w:rsidRPr="00C03B70" w:rsidRDefault="00C03B70" w:rsidP="00C03B70">
      <w:pPr>
        <w:shd w:val="clear" w:color="auto" w:fill="FFFFFF"/>
        <w:tabs>
          <w:tab w:val="left" w:pos="782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1. 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Анализ процесса формирования знаний и умений учащихся.</w:t>
      </w:r>
    </w:p>
    <w:p w:rsidR="00C03B70" w:rsidRPr="00C03B70" w:rsidRDefault="00C03B70" w:rsidP="00C03B70">
      <w:pPr>
        <w:shd w:val="clear" w:color="auto" w:fill="FFFFFF"/>
        <w:tabs>
          <w:tab w:val="left" w:pos="782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Выявление уровня усвоения базового и повышенного компонентов стандарта учащимися, их затруднений в усвоении требований стандарта.</w:t>
      </w:r>
    </w:p>
    <w:p w:rsidR="00C03B70" w:rsidRPr="00C03B70" w:rsidRDefault="00C03B70" w:rsidP="00C03B70">
      <w:pPr>
        <w:shd w:val="clear" w:color="auto" w:fill="FFFFFF"/>
        <w:tabs>
          <w:tab w:val="left" w:pos="782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3. 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Получение учителями данных об овладении учащимися знаний умений навыков по предметам, о развитии учебной деятельности познавательных способностей учащихся.</w:t>
      </w:r>
    </w:p>
    <w:p w:rsidR="00C03B70" w:rsidRPr="00C03B70" w:rsidRDefault="00C03B70" w:rsidP="00C03B70">
      <w:pPr>
        <w:shd w:val="clear" w:color="auto" w:fill="FFFFFF"/>
        <w:tabs>
          <w:tab w:val="left" w:pos="782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4. 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Развитие у учащихся навыков подготовки и сдачи экзаменов.</w:t>
      </w:r>
    </w:p>
    <w:p w:rsidR="00C03B70" w:rsidRPr="00C03B70" w:rsidRDefault="00C03B70" w:rsidP="00C03B70">
      <w:pPr>
        <w:shd w:val="clear" w:color="auto" w:fill="FFFFFF"/>
        <w:tabs>
          <w:tab w:val="left" w:pos="782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5. 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Стимулирование учебной активности самоконтроля учащихся определение индивидуальной траектории их развития.</w:t>
      </w:r>
    </w:p>
    <w:p w:rsidR="00C03B70" w:rsidRPr="00C03B70" w:rsidRDefault="00C03B70" w:rsidP="00C03B70">
      <w:pPr>
        <w:shd w:val="clear" w:color="auto" w:fill="FFFFFF"/>
        <w:tabs>
          <w:tab w:val="left" w:pos="58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1.4.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Текущая аттестация учащихся включает в себя оценивание результатов их учебы: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поурочное и </w:t>
      </w:r>
      <w:proofErr w:type="spell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почетвертное</w:t>
      </w:r>
      <w:proofErr w:type="spell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(2-9 классы) или полугодовое (1,10,11 классы)</w:t>
      </w:r>
    </w:p>
    <w:p w:rsidR="00C03B70" w:rsidRPr="00C03B70" w:rsidRDefault="00C03B70" w:rsidP="00C03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1.5.  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 Промежуточная (годовая) аттестация проводится:</w:t>
      </w:r>
    </w:p>
    <w:p w:rsidR="00C03B70" w:rsidRPr="00C03B70" w:rsidRDefault="00C03B70" w:rsidP="00C03B70">
      <w:pPr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во 2-9-х классах по учебным предметам с недельной нагрузкой более одного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br/>
        <w:t>учебного часа по четвертям;</w:t>
      </w:r>
    </w:p>
    <w:p w:rsidR="00C03B70" w:rsidRPr="00C03B70" w:rsidRDefault="00C03B70" w:rsidP="00C03B70">
      <w:pPr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б)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в 10-11-х классах - по полугодиям;</w:t>
      </w:r>
    </w:p>
    <w:p w:rsidR="00C03B70" w:rsidRPr="00C03B70" w:rsidRDefault="00C03B70" w:rsidP="00C03B70">
      <w:pPr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в)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по учебным предметам с недельной нагрузкой один час в любом из 5-9-х классов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только по полугодиям.</w:t>
      </w:r>
    </w:p>
    <w:p w:rsidR="00C03B70" w:rsidRPr="00C03B70" w:rsidRDefault="00C03B70" w:rsidP="00C03B70">
      <w:pPr>
        <w:shd w:val="clear" w:color="auto" w:fill="FFFFFF"/>
        <w:tabs>
          <w:tab w:val="left" w:pos="44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1.6.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Содержание   промежуточной аттестации утверждаются школьными методическими объединениями и доводятся до сведения учащихся приказом директора.</w:t>
      </w:r>
    </w:p>
    <w:p w:rsidR="00C03B70" w:rsidRPr="00C03B70" w:rsidRDefault="00C03B70" w:rsidP="00C03B70">
      <w:pPr>
        <w:shd w:val="clear" w:color="auto" w:fill="FFFFFF"/>
        <w:tabs>
          <w:tab w:val="left" w:pos="44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1.7.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Формы и сроки проведения промежуточной аттестации утверждаются педагогическим советом и доводятся до сведения учащихся приказом директора.</w:t>
      </w:r>
    </w:p>
    <w:p w:rsidR="00C03B70" w:rsidRPr="00C03B70" w:rsidRDefault="00C03B70" w:rsidP="00C03B70">
      <w:pPr>
        <w:shd w:val="clear" w:color="auto" w:fill="FFFFFF"/>
        <w:tabs>
          <w:tab w:val="left" w:pos="44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1.8.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Получение неудовлетворительной отметки в период промежуточной аттестации по одному предмету не лишает ученика права продолжить промежуточную аттестацию.</w:t>
      </w:r>
    </w:p>
    <w:p w:rsidR="00C03B70" w:rsidRPr="00C03B70" w:rsidRDefault="00C03B70" w:rsidP="00C03B70">
      <w:pPr>
        <w:shd w:val="clear" w:color="auto" w:fill="FFFFFF"/>
        <w:tabs>
          <w:tab w:val="left" w:pos="648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1.9.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или экзаменов – в письменном виде под роспись родителей с указанием даты ознакомления.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br/>
        <w:t>Письменное извещение родителям о неудовлетворительных результатах учебного года или экзаменов хранится в личном деле учащегося.</w:t>
      </w:r>
    </w:p>
    <w:p w:rsidR="00C03B70" w:rsidRPr="00C03B70" w:rsidRDefault="00C03B70" w:rsidP="00C03B70">
      <w:pPr>
        <w:shd w:val="clear" w:color="auto" w:fill="FFFFFF"/>
        <w:tabs>
          <w:tab w:val="left" w:pos="648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1.10. 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в,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C03B70" w:rsidRPr="00C03B70" w:rsidRDefault="00C03B70" w:rsidP="00C03B70">
      <w:pPr>
        <w:shd w:val="clear" w:color="auto" w:fill="FFFFFF"/>
        <w:tabs>
          <w:tab w:val="left" w:pos="259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2.</w:t>
      </w:r>
      <w:r w:rsidRPr="00C03B7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ab/>
        <w:t>Текущая аттестация учащихся</w:t>
      </w:r>
    </w:p>
    <w:p w:rsidR="00C03B70" w:rsidRPr="00C03B70" w:rsidRDefault="00C03B70" w:rsidP="00C03B70">
      <w:pPr>
        <w:shd w:val="clear" w:color="auto" w:fill="FFFFFF"/>
        <w:tabs>
          <w:tab w:val="left" w:pos="43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2.1.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Текущей аттестации подлежат учащиеся всех классов школы.</w:t>
      </w:r>
    </w:p>
    <w:p w:rsidR="00C03B70" w:rsidRPr="00C03B70" w:rsidRDefault="00C03B70" w:rsidP="00C03B70">
      <w:pPr>
        <w:shd w:val="clear" w:color="auto" w:fill="FFFFFF"/>
        <w:tabs>
          <w:tab w:val="left" w:pos="43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2.2.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Аттестация учащихся 1-х классов проводится по итогам каждого полугодия качественными оценками «усвоил», «не усвоил».</w:t>
      </w:r>
    </w:p>
    <w:p w:rsidR="00C03B70" w:rsidRPr="00C03B70" w:rsidRDefault="00C03B70" w:rsidP="00C03B70">
      <w:pPr>
        <w:shd w:val="clear" w:color="auto" w:fill="FFFFFF"/>
        <w:tabs>
          <w:tab w:val="left" w:pos="43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2.3.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Со 2-го класса вводится оценочная пятибалльная система.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Отметка за четверть, как правило, складывается из результатов письменных работ, устных ответов учащихся, имеющих контрольный характер. При выставлении итоговой отметки при равных соотношениях между «5» и «4», «4» и «3» право повышения или понижения итоговой отметки остается за учителем. В 2-11-х классах всех уровней выставляются годовые отметки с учётом четвертных:</w:t>
      </w:r>
    </w:p>
    <w:p w:rsidR="00C03B70" w:rsidRPr="00C03B70" w:rsidRDefault="00C03B70" w:rsidP="00C03B70">
      <w:pPr>
        <w:shd w:val="clear" w:color="auto" w:fill="FFFFFF"/>
        <w:tabs>
          <w:tab w:val="left" w:pos="56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2.4.  Форму текущей аттестации определяет учитель с учетом контингента обучающихся, содержания учебного материала и используемых педагогических технологий и отражаются в календарно-тематических планах</w:t>
      </w:r>
    </w:p>
    <w:p w:rsidR="00C03B70" w:rsidRPr="00C03B70" w:rsidRDefault="00C03B70" w:rsidP="00C03B70">
      <w:pPr>
        <w:shd w:val="clear" w:color="auto" w:fill="FFFFFF"/>
        <w:tabs>
          <w:tab w:val="left" w:pos="56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2.5 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</w:t>
      </w:r>
    </w:p>
    <w:p w:rsidR="00C03B70" w:rsidRPr="00C03B70" w:rsidRDefault="00C03B70" w:rsidP="00C03B70">
      <w:pPr>
        <w:shd w:val="clear" w:color="auto" w:fill="FFFFFF"/>
        <w:tabs>
          <w:tab w:val="left" w:pos="725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а)  отметки за творческие работы по русскому языку и литературе в 5-9-х классах - не позже, чем через неделю после их проведения:</w:t>
      </w:r>
    </w:p>
    <w:p w:rsidR="00C03B70" w:rsidRPr="00C03B70" w:rsidRDefault="00C03B70" w:rsidP="00C03B70">
      <w:pPr>
        <w:shd w:val="clear" w:color="auto" w:fill="FFFFFF"/>
        <w:tabs>
          <w:tab w:val="left" w:pos="725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б)  отметки за сочинение в 10-11-х классах по русскому языку и литературе  не более чем через 14 дней. Отметка за сочинение и диктант с грамматическим заданием выставляется в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классный журнал через дробь. При повторном проведении работы поданной теме отметки также выставляются через дробь.</w:t>
      </w:r>
    </w:p>
    <w:p w:rsidR="00C03B70" w:rsidRPr="00C03B70" w:rsidRDefault="00C03B70" w:rsidP="00C03B70">
      <w:pPr>
        <w:shd w:val="clear" w:color="auto" w:fill="FFFFFF"/>
        <w:tabs>
          <w:tab w:val="left" w:pos="4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2.6.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Отметка за письменные самостоятельные работы обучающего характера не требуют обязательного выставления в классный журнал.</w:t>
      </w:r>
    </w:p>
    <w:p w:rsidR="00C03B70" w:rsidRPr="00C03B70" w:rsidRDefault="00C03B70" w:rsidP="00C03B70">
      <w:pPr>
        <w:shd w:val="clear" w:color="auto" w:fill="FFFFFF"/>
        <w:tabs>
          <w:tab w:val="left" w:pos="4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2.7.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Учащиеся, обучающиеся по индивидуальным учебным планам, аттестуются только по предметам, включенным в этот план.</w:t>
      </w:r>
    </w:p>
    <w:p w:rsidR="00C03B70" w:rsidRPr="00C03B70" w:rsidRDefault="00C03B70" w:rsidP="00C03B70">
      <w:pPr>
        <w:shd w:val="clear" w:color="auto" w:fill="FFFFFF"/>
        <w:tabs>
          <w:tab w:val="left" w:pos="571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2.8.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C03B70" w:rsidRPr="00C03B70" w:rsidRDefault="00C03B70" w:rsidP="00C03B70">
      <w:pPr>
        <w:shd w:val="clear" w:color="auto" w:fill="FFFFFF"/>
        <w:tabs>
          <w:tab w:val="left" w:pos="571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2.9.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С целью информирования учащихся и предоставления им возможности для улучшения отметки в 1-й, 2-й и 3-й четвертях в 5-9-х классах возможно предварительное выставление четвертной оценки по каждому предмету учебного плана за две недели до окончания четверти.</w:t>
      </w:r>
    </w:p>
    <w:p w:rsidR="00C03B70" w:rsidRPr="00C03B70" w:rsidRDefault="00C03B70" w:rsidP="00C03B70">
      <w:pPr>
        <w:shd w:val="clear" w:color="auto" w:fill="FFFFFF"/>
        <w:tabs>
          <w:tab w:val="left" w:pos="259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</w:t>
      </w:r>
      <w:r w:rsidRPr="00C03B7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ab/>
        <w:t>Итоговый контроль</w:t>
      </w:r>
    </w:p>
    <w:p w:rsidR="00C03B70" w:rsidRPr="00C03B70" w:rsidRDefault="00C03B70" w:rsidP="00C03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3.1. Формы итогового контроля: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-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переводные экзамены;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-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зачетная система;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-   контрольные работы.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3.2. Итоговый контроль включает в себя:</w:t>
      </w:r>
    </w:p>
    <w:p w:rsidR="00C03B70" w:rsidRPr="00C03B70" w:rsidRDefault="00C03B70" w:rsidP="00C03B70">
      <w:pPr>
        <w:shd w:val="clear" w:color="auto" w:fill="FFFFFF"/>
        <w:tabs>
          <w:tab w:val="left" w:pos="370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контрольные работы по чтению  во 2-4-х классах;</w:t>
      </w:r>
    </w:p>
    <w:p w:rsidR="00C03B70" w:rsidRPr="00C03B70" w:rsidRDefault="00C03B70" w:rsidP="00C03B70">
      <w:pPr>
        <w:shd w:val="clear" w:color="auto" w:fill="FFFFFF"/>
        <w:tabs>
          <w:tab w:val="left" w:pos="370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б)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диктант или тест по русскому языку во 2-11-х классах;</w:t>
      </w:r>
    </w:p>
    <w:p w:rsidR="00C03B70" w:rsidRPr="00C03B70" w:rsidRDefault="00C03B70" w:rsidP="00C03B70">
      <w:pPr>
        <w:shd w:val="clear" w:color="auto" w:fill="FFFFFF"/>
        <w:tabs>
          <w:tab w:val="left" w:pos="370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в)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контрольные работы и тесты по математике во 2-11-х классах;</w:t>
      </w:r>
    </w:p>
    <w:p w:rsidR="00C03B70" w:rsidRPr="00C03B70" w:rsidRDefault="00C03B70" w:rsidP="00C03B70">
      <w:pPr>
        <w:shd w:val="clear" w:color="auto" w:fill="FFFFFF"/>
        <w:tabs>
          <w:tab w:val="left" w:pos="437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г)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контрольные работы и тесты по профильным предметам в 10-11 классах.</w:t>
      </w:r>
    </w:p>
    <w:p w:rsidR="00C03B70" w:rsidRPr="00C03B70" w:rsidRDefault="00C03B70" w:rsidP="00C03B70">
      <w:pPr>
        <w:shd w:val="clear" w:color="auto" w:fill="FFFFFF"/>
        <w:tabs>
          <w:tab w:val="left" w:pos="4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3.3.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Учащиеся  2-11-х классов проходят  итоговый контроль по двум предметам учебного плана, определенным педагогическим советом школы. Учащиеся 10-х классов - по трем предметам учебного плана, причем учащиеся 10-х профильных классов обязательно проходят аттестацию по предметам из числа профилирующих.</w:t>
      </w:r>
    </w:p>
    <w:p w:rsidR="00C03B70" w:rsidRPr="00C03B70" w:rsidRDefault="00C03B70" w:rsidP="00C03B70">
      <w:pPr>
        <w:shd w:val="clear" w:color="auto" w:fill="FFFFFF"/>
        <w:tabs>
          <w:tab w:val="left" w:pos="43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>3.4.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Перечень и форма проведения итогового контроля утверждаются на заседании педагогического совета школы.</w:t>
      </w:r>
    </w:p>
    <w:p w:rsidR="00C03B70" w:rsidRPr="00C03B70" w:rsidRDefault="00C03B70" w:rsidP="00C03B70">
      <w:pPr>
        <w:shd w:val="clear" w:color="auto" w:fill="FFFFFF"/>
        <w:tabs>
          <w:tab w:val="left" w:pos="43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>3.5.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От сдачи итогового контроля во 2-11-х классах учащиеся освобождаются:</w:t>
      </w:r>
    </w:p>
    <w:p w:rsidR="00C03B70" w:rsidRPr="00C03B70" w:rsidRDefault="00C03B70" w:rsidP="00C03B70">
      <w:pPr>
        <w:shd w:val="clear" w:color="auto" w:fill="FFFFFF"/>
        <w:tabs>
          <w:tab w:val="left" w:pos="725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а) по состоянию здоровья на основании заключения лечебного учреждения, а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br/>
        <w:t>такж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е-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обучающиеся индивидуально (на дому) при условии, что они успевают по всем предметам;</w:t>
      </w:r>
    </w:p>
    <w:p w:rsidR="00C03B70" w:rsidRPr="00C03B70" w:rsidRDefault="00C03B70" w:rsidP="00C03B70">
      <w:pPr>
        <w:shd w:val="clear" w:color="auto" w:fill="FFFFFF"/>
        <w:tabs>
          <w:tab w:val="left" w:pos="725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б) призеры городских, областных, региональных предметных олимпиад и конкурсов;</w:t>
      </w:r>
    </w:p>
    <w:p w:rsidR="00C03B70" w:rsidRPr="00C03B70" w:rsidRDefault="00C03B70" w:rsidP="00C03B70">
      <w:pPr>
        <w:shd w:val="clear" w:color="auto" w:fill="FFFFFF"/>
        <w:tabs>
          <w:tab w:val="left" w:pos="725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в) отдельные учащиеся на основании решения педагогического совета школы 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за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отличные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успехи в изучении предметов.</w:t>
      </w:r>
    </w:p>
    <w:p w:rsidR="00C03B70" w:rsidRPr="00C03B70" w:rsidRDefault="00C03B70" w:rsidP="00C03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З.б. Переводные экзамены.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Сроки окончания учебного года для учащихся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,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которым определена форма итогового контроля в виде переводных экзаменов совпадают со сроками окончания учебного года для учащихся 1,9,11 классов. Переводные экзамены могут проводиться в профильных классах и классах с углубленным изучением предметов по предметам, определяемым педагогическим советом.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Выбор предмета и формы сдачи экзаменов определяются не менее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чем за месяц до начала экзаменов.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Формы сдачи переводных экзаменов: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-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ответы на билеты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-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собеседование 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-т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есты</w:t>
      </w:r>
    </w:p>
    <w:p w:rsidR="00C03B70" w:rsidRPr="00C03B70" w:rsidRDefault="00C03B70" w:rsidP="00C03B70">
      <w:pPr>
        <w:shd w:val="clear" w:color="auto" w:fill="FFFFFF"/>
        <w:tabs>
          <w:tab w:val="left" w:pos="13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Arial" w:hAnsi="Verdana" w:cs="Times New Roman"/>
          <w:sz w:val="18"/>
          <w:szCs w:val="18"/>
          <w:lang w:eastAsia="ru-RU"/>
        </w:rPr>
        <w:t xml:space="preserve">- 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защита рефератов.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К переводным экзаменам решением педагогического совета допускаются учащиеся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экзамена.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График проведения переводных экзаменов вывешивается до начала экзаменационного периода.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Переводные экзамены принимает учитель, преподающий в данном классе в присутствии двух ассистентов из числа учителей того же цикла предметов.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Состав предметных аттестационных комиссий утверждается приказом директора школы.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Итоги аттестации учащихся оцениваются количественно по 5-балльной системе.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Отметки экзаменационной комиссии выставляются в протоколе экзамена:</w:t>
      </w:r>
    </w:p>
    <w:p w:rsidR="00C03B70" w:rsidRPr="00C03B70" w:rsidRDefault="00C03B70" w:rsidP="00C03B70">
      <w:pPr>
        <w:shd w:val="clear" w:color="auto" w:fill="FFFFFF"/>
        <w:tabs>
          <w:tab w:val="left" w:pos="26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а)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устного - в день его проведения;</w:t>
      </w:r>
    </w:p>
    <w:p w:rsidR="00C03B70" w:rsidRPr="00C03B70" w:rsidRDefault="00C03B70" w:rsidP="00C03B70">
      <w:pPr>
        <w:shd w:val="clear" w:color="auto" w:fill="FFFFFF"/>
        <w:tabs>
          <w:tab w:val="left" w:pos="269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б)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ab/>
        <w:t>письменного - до начала следующего экзамена.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Экзаменационные и итоговые отметки выставляются в классный журнал.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Учащиеся, получившие на первом экзамене неудовлетворительную отметку, допускаются до сдачи 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последующих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Учащиеся, получившие на экзаменах неудовлетворительные отметки, сдают экзамены повторно в июне, но не раньше, чем через две недели после окончания учебного года. В последнем случае материал для   экзамена составляет учитель. При необходимости по </w:t>
      </w: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решению педагогического совета школы ученику может быть </w:t>
      </w:r>
      <w:proofErr w:type="gramStart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разрешено</w:t>
      </w:r>
      <w:proofErr w:type="gramEnd"/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сдавать повторные экзамены в августе.</w:t>
      </w:r>
    </w:p>
    <w:p w:rsidR="00C03B70" w:rsidRPr="00C03B70" w:rsidRDefault="00C03B70" w:rsidP="00C03B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3.7. Зачетная система</w:t>
      </w:r>
    </w:p>
    <w:p w:rsidR="00C03B70" w:rsidRPr="00C03B70" w:rsidRDefault="00C03B70" w:rsidP="00C03B7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3B70">
        <w:rPr>
          <w:rFonts w:ascii="Verdana" w:eastAsia="Times New Roman" w:hAnsi="Verdana" w:cs="Times New Roman"/>
          <w:sz w:val="18"/>
          <w:szCs w:val="18"/>
          <w:lang w:eastAsia="ru-RU"/>
        </w:rPr>
        <w:t>Зачетная система включает тематические зачеты по предметам, определяемым педагогическим советом школы, и итоговые зачетные недели за полугодия   или год. Число тематических зачетных работ, график, дополнительные сроки их проведения доводятся до сведения учащихся   в начале полугодия. Все зачетные работы (устные и письменные) должны входить в общий график контрольных работ, учитывающий общую нагрузку учащихся. Зачеты оцениваются пятибалльной системой. Итоговая отметка по предмету выставляется в классный журнал с учетом отметки зачета. К зачету допускаются учащиеся, усвоившие все предметы учебного плана. </w:t>
      </w:r>
    </w:p>
    <w:p w:rsidR="000C1760" w:rsidRPr="00C03B70" w:rsidRDefault="000C1760"/>
    <w:sectPr w:rsidR="000C1760" w:rsidRPr="00C03B70" w:rsidSect="000C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70"/>
    <w:rsid w:val="000C1760"/>
    <w:rsid w:val="00C0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7775</Characters>
  <Application>Microsoft Office Word</Application>
  <DocSecurity>0</DocSecurity>
  <Lines>64</Lines>
  <Paragraphs>18</Paragraphs>
  <ScaleCrop>false</ScaleCrop>
  <Company> 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2012-10-19T10:48:00Z</dcterms:created>
  <dcterms:modified xsi:type="dcterms:W3CDTF">2012-10-19T10:49:00Z</dcterms:modified>
</cp:coreProperties>
</file>