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7A" w:rsidRDefault="00763E85" w:rsidP="00763E85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63E85" w:rsidRDefault="00763E85" w:rsidP="00763E85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СОШ № 68</w:t>
      </w:r>
    </w:p>
    <w:p w:rsidR="00763E85" w:rsidRDefault="00763E85" w:rsidP="00763E85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Филатова С.В.</w:t>
      </w:r>
    </w:p>
    <w:p w:rsidR="00763E85" w:rsidRPr="00C5137A" w:rsidRDefault="00763E85" w:rsidP="00763E85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E05E88" w:rsidRDefault="00C11321" w:rsidP="00C11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классах профильного обучения</w:t>
      </w:r>
      <w:r w:rsidR="00E05E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11321" w:rsidRDefault="00E05E88" w:rsidP="00C11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универсальных с изучением отдельных предметов</w:t>
      </w:r>
      <w:r w:rsidR="00763E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профильном уровне</w:t>
      </w:r>
    </w:p>
    <w:p w:rsidR="00C11321" w:rsidRDefault="00C11321" w:rsidP="00C11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1.Общие положения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1.1.Настоящее Положение регулирует особенности организации образовательного процесса в профильных  классах  Школы, а также порядок  приема о</w:t>
      </w:r>
      <w:r w:rsidR="00E05E88">
        <w:rPr>
          <w:rFonts w:ascii="Times New Roman" w:eastAsia="Times New Roman" w:hAnsi="Times New Roman"/>
          <w:sz w:val="24"/>
          <w:lang w:eastAsia="ru-RU"/>
        </w:rPr>
        <w:t>бучающихся  в профильные классы и универсальные с углубленным изучением отдельных предметов.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1.2.Положение разработано на основании Закона РФ “Об образовании, Типового положения об общеобразовательном учреждении, утвержденного постановлением Правительства РФ от 19.03.01 № 196, Концепции профильного обучения на старшей ступени общего образования, утвержденной </w:t>
      </w:r>
      <w:proofErr w:type="spellStart"/>
      <w:r>
        <w:rPr>
          <w:rFonts w:ascii="Times New Roman" w:eastAsia="Times New Roman" w:hAnsi="Times New Roman"/>
          <w:sz w:val="24"/>
          <w:lang w:eastAsia="ru-RU"/>
        </w:rPr>
        <w:t>Минобразованием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России от 18.07.02 № 2783.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1.3.Классы профильного обучения (профильные классы)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универсальные с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организуются на III ступени среднего общего образования в составе старших (10 – 11-х) классов.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1.4.Профильные классы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ориентированы на создание условий для дифференциации и индивидуализации обучения старшеклассников, на расширение возможностей их социализации.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1.5.Классы профильного обучения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и универсальные с 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 xml:space="preserve">обеспечивают изучение не менее двух предметов на профильном уровне, преемственность между общим и профессиональным образованием, эффективную подготовку выпускников школы к освоению программ профессионального высшего образования.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1.6.Профильные классы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 xml:space="preserve">открываются при наличии высококвалифицированных педагогических кадров, необходимых научно-методических, материально-технических, финансовых условий и соответствующего социального запроса учащихся, родителей (законных представителей).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1.8.Школа, открывая профильные классы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>, несет ответственность перед учащимися, родителями, педагогической общественностью и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1</w:t>
      </w:r>
      <w:r w:rsidR="00763E85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>9.Информация о создании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763E85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>, предусмотренных настоящим положением, о порядке их комплектования,  а также условиях обучения в них доводится  до родителей и учащихся путем размещения материалов на стендах в общеобразовательных учреждениях, при проведении собраний, а также иными доступными методами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2.Содержание и организация образовательного процесса.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2.1.Содержание образовательной деятельности в профильном классе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763E85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 xml:space="preserve">определяется в </w:t>
      </w:r>
      <w:r>
        <w:rPr>
          <w:rFonts w:ascii="Times New Roman" w:eastAsia="Times New Roman" w:hAnsi="Times New Roman"/>
          <w:sz w:val="24"/>
          <w:lang w:eastAsia="ru-RU"/>
        </w:rPr>
        <w:lastRenderedPageBreak/>
        <w:t>зависимости от выбранного учащимися профиля обучения на основании  базисного учебного плана образовательных учреждений и согласуется с учредителем.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2.2.Профильные предметы изучаются по образовательным программам, обеспечивающим выполнение государственного образовательного стандарта.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2.3.Содержание образования в классах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и универсальных </w:t>
      </w:r>
      <w:r w:rsidR="00E05E88">
        <w:rPr>
          <w:rFonts w:ascii="Times New Roman" w:eastAsia="Times New Roman" w:hAnsi="Times New Roman"/>
          <w:sz w:val="24"/>
          <w:lang w:eastAsia="ru-RU"/>
        </w:rPr>
        <w:t>с изучением отдельных предметов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eastAsia="Times New Roman" w:hAnsi="Times New Roman"/>
          <w:sz w:val="24"/>
          <w:lang w:eastAsia="ru-RU"/>
        </w:rPr>
        <w:t xml:space="preserve">, уровень подготовки учащихся определяются государственным стандартом среднего (полного) общего образования.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2.4.Образовательные программы для классов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763E85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63E85">
        <w:rPr>
          <w:rFonts w:ascii="Times New Roman" w:eastAsia="Times New Roman" w:hAnsi="Times New Roman"/>
          <w:sz w:val="24"/>
          <w:lang w:eastAsia="ru-RU"/>
        </w:rPr>
        <w:t xml:space="preserve">на профильном уровне </w:t>
      </w:r>
      <w:r>
        <w:rPr>
          <w:rFonts w:ascii="Times New Roman" w:eastAsia="Times New Roman" w:hAnsi="Times New Roman"/>
          <w:sz w:val="24"/>
          <w:lang w:eastAsia="ru-RU"/>
        </w:rPr>
        <w:t>предусматривают:</w:t>
      </w:r>
      <w:r>
        <w:rPr>
          <w:rFonts w:ascii="Times New Roman" w:eastAsia="Times New Roman" w:hAnsi="Times New Roman"/>
          <w:sz w:val="24"/>
          <w:lang w:eastAsia="ru-RU"/>
        </w:rPr>
        <w:br/>
        <w:t>-  овладение учащимися содержанием образования на повышенном уровне по профильным дисциплинам и изучение элективных курсов;</w:t>
      </w:r>
    </w:p>
    <w:p w:rsidR="00C11321" w:rsidRDefault="00C11321" w:rsidP="00C11321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 формирование и развитие навыков самостоятельной работы и научно- исследовательской деятельности;</w:t>
      </w:r>
    </w:p>
    <w:p w:rsidR="00C11321" w:rsidRDefault="00C11321" w:rsidP="00C11321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 подготовку выпускников к осознанному выбору профессии, самостоятельному творческому обучению в вузе.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2.5.Профили обучения самостоятельно формируются  школой в соответствии  с её возможностями и образовательными запросами учащихся и их родителей (законных представителей).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</w:t>
      </w:r>
      <w:r w:rsidR="00FA6A77">
        <w:rPr>
          <w:rFonts w:ascii="Times New Roman" w:eastAsia="Times New Roman" w:hAnsi="Times New Roman"/>
          <w:sz w:val="24"/>
          <w:lang w:eastAsia="ru-RU"/>
        </w:rPr>
        <w:t>.6</w:t>
      </w:r>
      <w:r>
        <w:rPr>
          <w:rFonts w:ascii="Times New Roman" w:eastAsia="Times New Roman" w:hAnsi="Times New Roman"/>
          <w:sz w:val="24"/>
          <w:lang w:eastAsia="ru-RU"/>
        </w:rPr>
        <w:t>.Наполняемость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и </w:t>
      </w:r>
      <w:proofErr w:type="gramStart"/>
      <w:r w:rsidR="00E05E88">
        <w:rPr>
          <w:rFonts w:ascii="Times New Roman" w:eastAsia="Times New Roman" w:hAnsi="Times New Roman"/>
          <w:sz w:val="24"/>
          <w:lang w:eastAsia="ru-RU"/>
        </w:rPr>
        <w:t>универсальные</w:t>
      </w:r>
      <w:proofErr w:type="gramEnd"/>
      <w:r w:rsidR="00E05E88">
        <w:rPr>
          <w:rFonts w:ascii="Times New Roman" w:eastAsia="Times New Roman" w:hAnsi="Times New Roman"/>
          <w:sz w:val="24"/>
          <w:lang w:eastAsia="ru-RU"/>
        </w:rPr>
        <w:t xml:space="preserve"> с углубленным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 и учебная нагрузка учащихся устанавливается в соответствии с Типовым положением об общеобразовательном учреждении и Санитарно-эпидемиологическими правилами и нормативами (СанПиН 2.4.2. 1178 – 2).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2.7</w:t>
      </w:r>
      <w:r w:rsidR="00C11321">
        <w:rPr>
          <w:rFonts w:ascii="Times New Roman" w:eastAsia="Times New Roman" w:hAnsi="Times New Roman"/>
          <w:sz w:val="24"/>
          <w:lang w:eastAsia="ru-RU"/>
        </w:rPr>
        <w:t>.Организация образовательного процесса в классах с профильным обучением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углубленным изучением отдельных предметов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 регламентируется учебным планом и графиком учебного процесса, </w:t>
      </w:r>
      <w:proofErr w:type="gramStart"/>
      <w:r w:rsidR="00C11321">
        <w:rPr>
          <w:rFonts w:ascii="Times New Roman" w:eastAsia="Times New Roman" w:hAnsi="Times New Roman"/>
          <w:sz w:val="24"/>
          <w:lang w:eastAsia="ru-RU"/>
        </w:rPr>
        <w:t>которые</w:t>
      </w:r>
      <w:proofErr w:type="gramEnd"/>
      <w:r w:rsidR="00C11321">
        <w:rPr>
          <w:rFonts w:ascii="Times New Roman" w:eastAsia="Times New Roman" w:hAnsi="Times New Roman"/>
          <w:sz w:val="24"/>
          <w:lang w:eastAsia="ru-RU"/>
        </w:rPr>
        <w:t xml:space="preserve"> самостоятельно разрабатываются и утверждаются  школой  и согласовываются с Учредителем.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2.8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.Расписание занятий в профильных классах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 может предусматривать сдвоенные уроки, что дает возможность использо</w:t>
      </w:r>
      <w:r w:rsidR="00C9652B">
        <w:rPr>
          <w:rFonts w:ascii="Times New Roman" w:eastAsia="Times New Roman" w:hAnsi="Times New Roman"/>
          <w:sz w:val="24"/>
          <w:lang w:eastAsia="ru-RU"/>
        </w:rPr>
        <w:t>вать вузовские формы обучения (</w:t>
      </w:r>
      <w:r w:rsidR="00C11321">
        <w:rPr>
          <w:rFonts w:ascii="Times New Roman" w:eastAsia="Times New Roman" w:hAnsi="Times New Roman"/>
          <w:sz w:val="24"/>
          <w:lang w:eastAsia="ru-RU"/>
        </w:rPr>
        <w:t xml:space="preserve">лекции, семинары) и тем самым приобщать будущих абитуриентов к обучению в высшей школе. </w:t>
      </w:r>
    </w:p>
    <w:p w:rsidR="00C11321" w:rsidRDefault="00FA6A77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2.9</w:t>
      </w:r>
      <w:r w:rsidR="00C11321">
        <w:rPr>
          <w:rFonts w:ascii="Times New Roman" w:eastAsia="Times New Roman" w:hAnsi="Times New Roman"/>
          <w:sz w:val="24"/>
          <w:lang w:eastAsia="ru-RU"/>
        </w:rPr>
        <w:t>.При организации занятий по информатике, иностранному языку, практических занятий по химии и физике, профильным предметам, а также элективным курсам  возможно деление класса (наполняемость не менее 25 человек) на две группы при наличии бюджетного финансирования.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2.1</w:t>
      </w:r>
      <w:r w:rsidR="00FA6A77">
        <w:rPr>
          <w:rFonts w:ascii="Times New Roman" w:eastAsia="Times New Roman" w:hAnsi="Times New Roman"/>
          <w:sz w:val="24"/>
          <w:lang w:eastAsia="ru-RU"/>
        </w:rPr>
        <w:t>0</w:t>
      </w:r>
      <w:r>
        <w:rPr>
          <w:rFonts w:ascii="Times New Roman" w:eastAsia="Times New Roman" w:hAnsi="Times New Roman"/>
          <w:sz w:val="24"/>
          <w:lang w:eastAsia="ru-RU"/>
        </w:rPr>
        <w:t>. Организацию и анализ деятельности коллектива школы по  профильной подготовке учащихся осуществляет заместитель директора по учебной работе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3. Формирование учебных планов профильных классов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3.1.Учебные планы профильных классов</w:t>
      </w:r>
      <w:r w:rsidR="00E05E88" w:rsidRPr="00E05E88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E05E88">
        <w:rPr>
          <w:rFonts w:ascii="Times New Roman" w:eastAsia="Times New Roman" w:hAnsi="Times New Roman"/>
          <w:sz w:val="24"/>
          <w:lang w:eastAsia="ru-RU"/>
        </w:rPr>
        <w:t>и универсальны</w:t>
      </w:r>
      <w:r w:rsidR="00FA6A77">
        <w:rPr>
          <w:rFonts w:ascii="Times New Roman" w:eastAsia="Times New Roman" w:hAnsi="Times New Roman"/>
          <w:sz w:val="24"/>
          <w:lang w:eastAsia="ru-RU"/>
        </w:rPr>
        <w:t>х</w:t>
      </w:r>
      <w:r w:rsidR="00E05E88">
        <w:rPr>
          <w:rFonts w:ascii="Times New Roman" w:eastAsia="Times New Roman" w:hAnsi="Times New Roman"/>
          <w:sz w:val="24"/>
          <w:lang w:eastAsia="ru-RU"/>
        </w:rPr>
        <w:t xml:space="preserve"> с изучением отдельных предметов</w:t>
      </w:r>
      <w:r>
        <w:rPr>
          <w:rFonts w:ascii="Times New Roman" w:eastAsia="Times New Roman" w:hAnsi="Times New Roman"/>
          <w:sz w:val="24"/>
          <w:lang w:eastAsia="ru-RU"/>
        </w:rPr>
        <w:t xml:space="preserve"> включают  базовые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рофильные и  элективные  учебные предметы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3.2. Базовые общеобразовательные учебные предметы – учебные предметы федерального компонента - направлены на завершение общеобразовательной подготовки обучающихся и являются обязательными для всех учащихся во всех профилях обучения.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3.3.Профильные общеобразовательные учебные предметы – учебные предметы федерального компонента повышенного уровня - определяют специализацию каждого конкретного профиля обучения и являются обязательными для учащихся, выбравших данный профиль обучения.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3.4.При профильном обучении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выбирает не менее двух учебных предметов на профильном уровне. В случае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если предметы «Математика», «Русский язык», «Литература», «Иностранный язык», «История» и «Физическая культура», </w:t>
      </w:r>
      <w:r>
        <w:rPr>
          <w:rFonts w:ascii="Times New Roman" w:eastAsia="Times New Roman" w:hAnsi="Times New Roman"/>
          <w:sz w:val="24"/>
          <w:lang w:eastAsia="ru-RU"/>
        </w:rPr>
        <w:lastRenderedPageBreak/>
        <w:t>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3.5.Совокупность базовых и профильных общеобразовательных учебных предметов определяет состав федерального компонента  учебного плана.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3.6. Региональный компонент для 10-11 профильных классов представлен компонентом часов, отводимых на изучение предметов федерального компонента и компонента образовательного учреждения.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3.7. С целью создания условий для существенной дифференциации и индивидуализации содержания образования старшеклассников помимо профильных общеобразовательных предметов  в учебные планы включаются элективные курсы (предметы).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3.8. Элективные учебные предметы – это обязательные учебные предметы по выбору учащихся из компонента образовательного учреждения. Элективные учебные предметы выполняют три основные функции: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развивают содержание одного из базовых учебных предметов,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экзамена по выбранному предмету;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являются «надстройкой» профильного учебного предмета;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- способствуют удовлетворению познавательных интересов обучающихся в различных сферах человеческой деятельности.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3.9. Набор и содержание элективных курсов школа определяет самостоятельно в соответствии с выбранным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 профилем.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3.10. Авторские программы элективных курсов проходят  внешнюю экспертизу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11321" w:rsidRDefault="00C11321" w:rsidP="00C1132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4. Порядок комплектования профильных классов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4.1.В профильные</w:t>
      </w:r>
      <w:r w:rsidR="00351F45" w:rsidRP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универсальные с изучением отдельных предметов</w:t>
      </w:r>
      <w:r w:rsidR="00FA6A77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hAnsi="Times New Roman"/>
          <w:sz w:val="24"/>
          <w:szCs w:val="24"/>
        </w:rPr>
        <w:t xml:space="preserve"> 10 классы прием осуществляется на основании личного заявления, документа об окончании 9-ти классов, медицинской справки, результатов итоговой аттестации учащихся за 9 классов, материалов, подтверждающих достижения обучающегося по предметам выбранного профиля.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4.2.В профильные классы</w:t>
      </w:r>
      <w:r w:rsidR="00351F45" w:rsidRP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A6A77">
        <w:rPr>
          <w:rFonts w:ascii="Times New Roman" w:hAnsi="Times New Roman"/>
          <w:sz w:val="24"/>
          <w:szCs w:val="24"/>
        </w:rPr>
        <w:t xml:space="preserve"> на профильном уровне </w:t>
      </w:r>
      <w:r>
        <w:rPr>
          <w:rFonts w:ascii="Times New Roman" w:hAnsi="Times New Roman"/>
          <w:sz w:val="24"/>
          <w:szCs w:val="24"/>
        </w:rPr>
        <w:t>принимаются выпускники 9-х классов всех школ города. При равном среднем балле в документе об окончании 9-ти классов правом преимущественного зачисления пользуются: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учащиеся, имеющие аттестат особого образца об окончании основной школы;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призеры городских и областных олимпиад по профильным предметам;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выпускники, имеющие по профильным</w:t>
      </w:r>
      <w:r w:rsidR="00E05E88">
        <w:rPr>
          <w:rFonts w:ascii="Times New Roman" w:hAnsi="Times New Roman"/>
          <w:sz w:val="24"/>
          <w:szCs w:val="24"/>
        </w:rPr>
        <w:t xml:space="preserve"> предметам более высокую оценку, личное дело, портфолио.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 Учащиеся школы, изъявившие желание обучаться в профильных классах</w:t>
      </w:r>
      <w:r w:rsidR="00351F45" w:rsidRP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универсальных с изучением отдельных предметов</w:t>
      </w:r>
      <w:r w:rsidR="00FA6A77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>
        <w:rPr>
          <w:rFonts w:ascii="Times New Roman" w:hAnsi="Times New Roman"/>
          <w:sz w:val="24"/>
          <w:szCs w:val="24"/>
        </w:rPr>
        <w:t xml:space="preserve">,  в обязательном порядке сдают во время итоговой аттестации за 9-й класс 1 экзамен по дисциплине избранного профиля.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Учащиеся, имеющие в документе об окончании 9 классов «удовлетворительные» оценки по профильным предметам в профильные классы не принимаются.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Для открытия профильных классов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универсальных с изучением отдельных предметов</w:t>
      </w:r>
      <w:r w:rsidR="00FA6A77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r w:rsid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директора школы создается комиссия, которая рассматривает заявления,  представленные заявителями документы, составляет предварительные  списки учащихся профильных классов.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4.6.  На основании представления комиссии  издается приказ директора школы о зачислении учащихся в 10-е профильные классы</w:t>
      </w:r>
      <w:r w:rsidR="00351F45" w:rsidRPr="00351F45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351F45">
        <w:rPr>
          <w:rFonts w:ascii="Times New Roman" w:eastAsia="Times New Roman" w:hAnsi="Times New Roman"/>
          <w:sz w:val="24"/>
          <w:lang w:eastAsia="ru-RU"/>
        </w:rPr>
        <w:t>и универсальные с  изучением отдельных предметов</w:t>
      </w:r>
      <w:r w:rsidR="008B0BED">
        <w:rPr>
          <w:rFonts w:ascii="Times New Roman" w:eastAsia="Times New Roman" w:hAnsi="Times New Roman"/>
          <w:sz w:val="24"/>
          <w:lang w:eastAsia="ru-RU"/>
        </w:rPr>
        <w:t xml:space="preserve"> на профильном уровне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  Выпускникам профильных классов школы, окончившим обучение и успешно выдержавшим итоговую аттестацию, выдается аттестат о получении среднего (полного) общего образования с указанием профиля класса и изученных предметов профильного направления.</w:t>
      </w:r>
    </w:p>
    <w:p w:rsidR="00C11321" w:rsidRDefault="00C11321" w:rsidP="00C1132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C11321" w:rsidRDefault="00C11321" w:rsidP="00C1132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Порядок перевода учащихся из  одного профильного класса в другой</w:t>
      </w:r>
    </w:p>
    <w:p w:rsidR="00C11321" w:rsidRDefault="00C11321" w:rsidP="00C11321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    Учащиеся 10, 11 профильных классов могут быть переведены из одного профильного класса в другой профильный класс по желанию учащегося и по согласованию с родителями при условии:</w:t>
      </w:r>
    </w:p>
    <w:p w:rsidR="00C11321" w:rsidRDefault="00C11321" w:rsidP="00C113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если учащийся не имеет задолженностей по изучаемым предметам;</w:t>
      </w:r>
    </w:p>
    <w:p w:rsidR="00C11321" w:rsidRDefault="00C11321" w:rsidP="00C1132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учащийся обязуется при переводе в течение одного месяца пройти  аттестацию  по профильным предметам.          </w:t>
      </w:r>
    </w:p>
    <w:p w:rsidR="00C11321" w:rsidRDefault="00C11321" w:rsidP="00C113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   </w:t>
      </w:r>
      <w:r w:rsidR="00C030C9">
        <w:rPr>
          <w:rFonts w:ascii="Times New Roman" w:hAnsi="Times New Roman"/>
          <w:sz w:val="24"/>
          <w:szCs w:val="24"/>
        </w:rPr>
        <w:t>Директор издает приказ о переводе учащегося в другой профильный класс.</w:t>
      </w:r>
    </w:p>
    <w:p w:rsidR="002041C4" w:rsidRDefault="002041C4"/>
    <w:sectPr w:rsidR="0020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2DE"/>
    <w:multiLevelType w:val="multilevel"/>
    <w:tmpl w:val="A5621F0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7D"/>
    <w:rsid w:val="002041C4"/>
    <w:rsid w:val="00351F45"/>
    <w:rsid w:val="00763E85"/>
    <w:rsid w:val="008B0BED"/>
    <w:rsid w:val="00C030C9"/>
    <w:rsid w:val="00C11321"/>
    <w:rsid w:val="00C5137A"/>
    <w:rsid w:val="00C9652B"/>
    <w:rsid w:val="00E05E88"/>
    <w:rsid w:val="00EF7A7D"/>
    <w:rsid w:val="00F74035"/>
    <w:rsid w:val="00F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87</dc:creator>
  <cp:keywords/>
  <dc:description/>
  <cp:lastModifiedBy>Uchitel</cp:lastModifiedBy>
  <cp:revision>7</cp:revision>
  <cp:lastPrinted>2013-11-11T11:15:00Z</cp:lastPrinted>
  <dcterms:created xsi:type="dcterms:W3CDTF">2013-11-09T04:54:00Z</dcterms:created>
  <dcterms:modified xsi:type="dcterms:W3CDTF">2013-12-10T10:38:00Z</dcterms:modified>
</cp:coreProperties>
</file>