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71" w:rsidRDefault="008C7C71" w:rsidP="008C7C71">
      <w:pPr>
        <w:pStyle w:val="a3"/>
        <w:tabs>
          <w:tab w:val="left" w:pos="1701"/>
        </w:tabs>
        <w:rPr>
          <w:b/>
        </w:rPr>
      </w:pPr>
      <w:bookmarkStart w:id="0" w:name="_GoBack"/>
      <w:bookmarkEnd w:id="0"/>
      <w:r>
        <w:rPr>
          <w:b/>
        </w:rPr>
        <w:t>ИЗОБРАЗИТЕЛЬНОЕ ИСКУССТВО 2013-2014 учебный год</w:t>
      </w:r>
    </w:p>
    <w:p w:rsidR="008C7C71" w:rsidRDefault="008C7C71" w:rsidP="008C7C71">
      <w:pPr>
        <w:pStyle w:val="a3"/>
        <w:tabs>
          <w:tab w:val="left" w:pos="1701"/>
        </w:tabs>
        <w:rPr>
          <w:b/>
        </w:rPr>
      </w:pPr>
    </w:p>
    <w:p w:rsidR="008C7C71" w:rsidRPr="00552DBC" w:rsidRDefault="008C7C71" w:rsidP="008C7C71">
      <w:pPr>
        <w:pStyle w:val="a3"/>
        <w:tabs>
          <w:tab w:val="left" w:pos="1701"/>
        </w:tabs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4054"/>
        <w:gridCol w:w="3967"/>
        <w:gridCol w:w="3730"/>
        <w:gridCol w:w="2462"/>
      </w:tblGrid>
      <w:tr w:rsidR="008C7C71" w:rsidTr="00DE4988">
        <w:tc>
          <w:tcPr>
            <w:tcW w:w="439" w:type="pct"/>
            <w:shd w:val="clear" w:color="auto" w:fill="auto"/>
          </w:tcPr>
          <w:p w:rsidR="008C7C71" w:rsidRDefault="008C7C71" w:rsidP="00DE4988">
            <w:pPr>
              <w:jc w:val="center"/>
            </w:pPr>
            <w:r>
              <w:t>КЛАСС</w:t>
            </w:r>
          </w:p>
        </w:tc>
        <w:tc>
          <w:tcPr>
            <w:tcW w:w="1301" w:type="pct"/>
            <w:shd w:val="clear" w:color="auto" w:fill="auto"/>
          </w:tcPr>
          <w:p w:rsidR="008C7C71" w:rsidRDefault="008C7C71" w:rsidP="00DE4988">
            <w:pPr>
              <w:jc w:val="center"/>
            </w:pPr>
            <w:r>
              <w:t>НАПРАВЛЕНИЕ</w:t>
            </w:r>
          </w:p>
        </w:tc>
        <w:tc>
          <w:tcPr>
            <w:tcW w:w="1273" w:type="pct"/>
            <w:shd w:val="clear" w:color="auto" w:fill="auto"/>
          </w:tcPr>
          <w:p w:rsidR="008C7C71" w:rsidRDefault="008C7C71" w:rsidP="00DE4988">
            <w:pPr>
              <w:jc w:val="center"/>
            </w:pPr>
            <w:r>
              <w:t>УЧЕБНИК</w:t>
            </w:r>
          </w:p>
        </w:tc>
        <w:tc>
          <w:tcPr>
            <w:tcW w:w="1197" w:type="pct"/>
            <w:shd w:val="clear" w:color="auto" w:fill="auto"/>
          </w:tcPr>
          <w:p w:rsidR="008C7C71" w:rsidRDefault="008C7C71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790" w:type="pct"/>
            <w:shd w:val="clear" w:color="auto" w:fill="auto"/>
          </w:tcPr>
          <w:p w:rsidR="008C7C71" w:rsidRDefault="008C7C71" w:rsidP="00DE4988">
            <w:pPr>
              <w:jc w:val="center"/>
            </w:pPr>
            <w:r>
              <w:t>КОЛИЧЕСТВО ЧАСОВ</w:t>
            </w:r>
          </w:p>
          <w:p w:rsidR="008C7C71" w:rsidRDefault="008C7C71" w:rsidP="00DE4988">
            <w:pPr>
              <w:jc w:val="center"/>
            </w:pPr>
            <w:r>
              <w:t>В НЕДЕЛЮ</w:t>
            </w:r>
          </w:p>
        </w:tc>
      </w:tr>
      <w:tr w:rsidR="008C7C71" w:rsidTr="00DE4988">
        <w:tc>
          <w:tcPr>
            <w:tcW w:w="439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b/>
                <w:sz w:val="22"/>
              </w:rPr>
            </w:pPr>
            <w:r w:rsidRPr="00F7344D">
              <w:rPr>
                <w:b/>
                <w:sz w:val="22"/>
              </w:rPr>
              <w:t>5</w:t>
            </w:r>
          </w:p>
        </w:tc>
        <w:tc>
          <w:tcPr>
            <w:tcW w:w="1301" w:type="pct"/>
            <w:shd w:val="clear" w:color="auto" w:fill="auto"/>
          </w:tcPr>
          <w:p w:rsidR="008C7C71" w:rsidRPr="00F7344D" w:rsidRDefault="008C7C71" w:rsidP="00DE4988">
            <w:pPr>
              <w:rPr>
                <w:sz w:val="24"/>
                <w:szCs w:val="24"/>
              </w:rPr>
            </w:pPr>
            <w:r w:rsidRPr="00F7344D">
              <w:rPr>
                <w:sz w:val="24"/>
                <w:szCs w:val="24"/>
              </w:rPr>
              <w:t>Общеобразовательный</w:t>
            </w:r>
          </w:p>
          <w:p w:rsidR="008C7C71" w:rsidRPr="00F7344D" w:rsidRDefault="008C7C71" w:rsidP="00DE4988">
            <w:pPr>
              <w:rPr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  <w:r w:rsidRPr="00F7344D">
              <w:rPr>
                <w:sz w:val="22"/>
              </w:rPr>
              <w:t xml:space="preserve">Горяева Н.А., Островская О.В./ Под ред. </w:t>
            </w:r>
            <w:proofErr w:type="spellStart"/>
            <w:r w:rsidRPr="00F7344D">
              <w:rPr>
                <w:sz w:val="22"/>
              </w:rPr>
              <w:t>Неменского</w:t>
            </w:r>
            <w:proofErr w:type="spellEnd"/>
            <w:r w:rsidRPr="00F7344D">
              <w:rPr>
                <w:sz w:val="22"/>
              </w:rPr>
              <w:t xml:space="preserve"> Б.М. Изобразительное искусство 5 </w:t>
            </w:r>
            <w:proofErr w:type="spellStart"/>
            <w:r w:rsidRPr="00F7344D">
              <w:rPr>
                <w:sz w:val="22"/>
              </w:rPr>
              <w:t>кл</w:t>
            </w:r>
            <w:proofErr w:type="spellEnd"/>
            <w:r w:rsidRPr="00F7344D">
              <w:rPr>
                <w:sz w:val="22"/>
              </w:rPr>
              <w:t>.  М.: Просвещение, 2008-2009гг.</w:t>
            </w:r>
          </w:p>
        </w:tc>
        <w:tc>
          <w:tcPr>
            <w:tcW w:w="1197" w:type="pct"/>
            <w:vMerge w:val="restart"/>
            <w:shd w:val="clear" w:color="auto" w:fill="auto"/>
          </w:tcPr>
          <w:p w:rsidR="008C7C71" w:rsidRDefault="008C7C71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Изобразительное искусство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8C7C71" w:rsidRPr="00EF0DA1" w:rsidRDefault="008C7C71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90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sz w:val="22"/>
              </w:rPr>
            </w:pPr>
            <w:r w:rsidRPr="00F7344D">
              <w:rPr>
                <w:sz w:val="22"/>
              </w:rPr>
              <w:t>1</w:t>
            </w:r>
          </w:p>
        </w:tc>
      </w:tr>
      <w:tr w:rsidR="008C7C71" w:rsidTr="00DE4988">
        <w:tc>
          <w:tcPr>
            <w:tcW w:w="439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b/>
                <w:sz w:val="22"/>
              </w:rPr>
            </w:pPr>
            <w:r w:rsidRPr="00F7344D">
              <w:rPr>
                <w:b/>
                <w:sz w:val="22"/>
              </w:rPr>
              <w:t>6</w:t>
            </w:r>
          </w:p>
        </w:tc>
        <w:tc>
          <w:tcPr>
            <w:tcW w:w="1301" w:type="pct"/>
            <w:shd w:val="clear" w:color="auto" w:fill="auto"/>
          </w:tcPr>
          <w:p w:rsidR="008C7C71" w:rsidRPr="00F7344D" w:rsidRDefault="008C7C71" w:rsidP="00DE4988">
            <w:pPr>
              <w:rPr>
                <w:sz w:val="24"/>
                <w:szCs w:val="24"/>
              </w:rPr>
            </w:pPr>
            <w:r w:rsidRPr="00F7344D">
              <w:rPr>
                <w:sz w:val="24"/>
                <w:szCs w:val="24"/>
              </w:rPr>
              <w:t>Общеобразовательный</w:t>
            </w:r>
          </w:p>
          <w:p w:rsidR="008C7C71" w:rsidRPr="00F7344D" w:rsidRDefault="008C7C71" w:rsidP="00DE4988">
            <w:pPr>
              <w:rPr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  <w:proofErr w:type="spellStart"/>
            <w:r w:rsidRPr="00F7344D">
              <w:rPr>
                <w:sz w:val="22"/>
              </w:rPr>
              <w:t>Неменская</w:t>
            </w:r>
            <w:proofErr w:type="spellEnd"/>
            <w:r w:rsidRPr="00F7344D">
              <w:rPr>
                <w:sz w:val="22"/>
              </w:rPr>
              <w:t xml:space="preserve">  Л.А./ Под ред. </w:t>
            </w:r>
            <w:proofErr w:type="spellStart"/>
            <w:r w:rsidRPr="00F7344D">
              <w:rPr>
                <w:sz w:val="22"/>
              </w:rPr>
              <w:t>Неменского</w:t>
            </w:r>
            <w:proofErr w:type="spellEnd"/>
            <w:r w:rsidRPr="00F7344D">
              <w:rPr>
                <w:sz w:val="22"/>
              </w:rPr>
              <w:t xml:space="preserve"> Б.М. Изобразительное искусство.6 </w:t>
            </w:r>
            <w:proofErr w:type="spellStart"/>
            <w:r w:rsidRPr="00F7344D">
              <w:rPr>
                <w:sz w:val="22"/>
              </w:rPr>
              <w:t>кл</w:t>
            </w:r>
            <w:proofErr w:type="spellEnd"/>
            <w:r w:rsidRPr="00F7344D">
              <w:rPr>
                <w:sz w:val="22"/>
              </w:rPr>
              <w:t>. М.: Просвещение, 2008 – 2009</w:t>
            </w:r>
          </w:p>
        </w:tc>
        <w:tc>
          <w:tcPr>
            <w:tcW w:w="1197" w:type="pct"/>
            <w:vMerge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</w:p>
        </w:tc>
        <w:tc>
          <w:tcPr>
            <w:tcW w:w="790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sz w:val="22"/>
              </w:rPr>
            </w:pPr>
            <w:r w:rsidRPr="00F7344D">
              <w:rPr>
                <w:sz w:val="22"/>
              </w:rPr>
              <w:t>1</w:t>
            </w:r>
          </w:p>
        </w:tc>
      </w:tr>
      <w:tr w:rsidR="008C7C71" w:rsidTr="00DE4988">
        <w:tc>
          <w:tcPr>
            <w:tcW w:w="439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b/>
                <w:sz w:val="22"/>
              </w:rPr>
            </w:pPr>
            <w:r w:rsidRPr="00F7344D">
              <w:rPr>
                <w:b/>
                <w:sz w:val="22"/>
              </w:rPr>
              <w:t>7</w:t>
            </w:r>
          </w:p>
        </w:tc>
        <w:tc>
          <w:tcPr>
            <w:tcW w:w="1301" w:type="pct"/>
            <w:shd w:val="clear" w:color="auto" w:fill="auto"/>
          </w:tcPr>
          <w:p w:rsidR="008C7C71" w:rsidRPr="00F7344D" w:rsidRDefault="008C7C71" w:rsidP="00DE4988">
            <w:pPr>
              <w:rPr>
                <w:sz w:val="24"/>
                <w:szCs w:val="24"/>
              </w:rPr>
            </w:pPr>
            <w:r w:rsidRPr="00F7344D">
              <w:rPr>
                <w:sz w:val="24"/>
                <w:szCs w:val="24"/>
              </w:rPr>
              <w:t>Общеобразовательный</w:t>
            </w:r>
          </w:p>
          <w:p w:rsidR="008C7C71" w:rsidRPr="00F7344D" w:rsidRDefault="008C7C71" w:rsidP="00DE4988">
            <w:pPr>
              <w:rPr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  <w:proofErr w:type="gramStart"/>
            <w:r w:rsidRPr="00F7344D">
              <w:rPr>
                <w:sz w:val="22"/>
              </w:rPr>
              <w:t>Питерских</w:t>
            </w:r>
            <w:proofErr w:type="gramEnd"/>
            <w:r w:rsidRPr="00F7344D">
              <w:rPr>
                <w:sz w:val="22"/>
              </w:rPr>
              <w:t xml:space="preserve"> А.С., Гуров Г.Е./ Под ред. </w:t>
            </w:r>
            <w:proofErr w:type="spellStart"/>
            <w:r w:rsidRPr="00F7344D">
              <w:rPr>
                <w:sz w:val="22"/>
              </w:rPr>
              <w:t>Неменского</w:t>
            </w:r>
            <w:proofErr w:type="spellEnd"/>
            <w:r w:rsidRPr="00F7344D">
              <w:rPr>
                <w:sz w:val="22"/>
              </w:rPr>
              <w:t xml:space="preserve"> Б.М. Изобразительное искусство 7-8  М.: Просвещение, 2008 – 2009</w:t>
            </w:r>
          </w:p>
        </w:tc>
        <w:tc>
          <w:tcPr>
            <w:tcW w:w="1197" w:type="pct"/>
            <w:vMerge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</w:p>
        </w:tc>
        <w:tc>
          <w:tcPr>
            <w:tcW w:w="790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sz w:val="22"/>
              </w:rPr>
            </w:pPr>
            <w:r w:rsidRPr="00F7344D">
              <w:rPr>
                <w:sz w:val="22"/>
              </w:rPr>
              <w:t>1</w:t>
            </w:r>
          </w:p>
        </w:tc>
      </w:tr>
      <w:tr w:rsidR="008C7C71" w:rsidTr="00DE4988">
        <w:tc>
          <w:tcPr>
            <w:tcW w:w="439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b/>
                <w:sz w:val="22"/>
              </w:rPr>
            </w:pPr>
            <w:r w:rsidRPr="00F7344D">
              <w:rPr>
                <w:b/>
                <w:sz w:val="22"/>
              </w:rPr>
              <w:t>8</w:t>
            </w:r>
          </w:p>
        </w:tc>
        <w:tc>
          <w:tcPr>
            <w:tcW w:w="1301" w:type="pct"/>
            <w:shd w:val="clear" w:color="auto" w:fill="auto"/>
          </w:tcPr>
          <w:p w:rsidR="008C7C71" w:rsidRPr="00F7344D" w:rsidRDefault="008C7C71" w:rsidP="00DE4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Общеобразовательный</w:t>
            </w:r>
          </w:p>
          <w:p w:rsidR="008C7C71" w:rsidRPr="00F7344D" w:rsidRDefault="008C7C71" w:rsidP="00DE4988">
            <w:pPr>
              <w:rPr>
                <w:sz w:val="24"/>
                <w:szCs w:val="24"/>
              </w:rPr>
            </w:pPr>
          </w:p>
        </w:tc>
        <w:tc>
          <w:tcPr>
            <w:tcW w:w="1273" w:type="pct"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  <w:proofErr w:type="gramStart"/>
            <w:r w:rsidRPr="00F7344D">
              <w:rPr>
                <w:sz w:val="22"/>
              </w:rPr>
              <w:t>Питерских</w:t>
            </w:r>
            <w:proofErr w:type="gramEnd"/>
            <w:r w:rsidRPr="00F7344D">
              <w:rPr>
                <w:sz w:val="22"/>
              </w:rPr>
              <w:t xml:space="preserve"> А.С., Гуров Г.Е./ Под ред. </w:t>
            </w:r>
            <w:proofErr w:type="spellStart"/>
            <w:r w:rsidRPr="00F7344D">
              <w:rPr>
                <w:sz w:val="22"/>
              </w:rPr>
              <w:t>Неменского</w:t>
            </w:r>
            <w:proofErr w:type="spellEnd"/>
            <w:r w:rsidRPr="00F7344D">
              <w:rPr>
                <w:sz w:val="22"/>
              </w:rPr>
              <w:t xml:space="preserve"> Б.М. Изобразительное искусство 7-8  М.: Просвещение, 2008 – 2009</w:t>
            </w:r>
          </w:p>
        </w:tc>
        <w:tc>
          <w:tcPr>
            <w:tcW w:w="1197" w:type="pct"/>
            <w:vMerge/>
            <w:shd w:val="clear" w:color="auto" w:fill="auto"/>
          </w:tcPr>
          <w:p w:rsidR="008C7C71" w:rsidRPr="00F7344D" w:rsidRDefault="008C7C71" w:rsidP="00DE4988">
            <w:pPr>
              <w:rPr>
                <w:sz w:val="22"/>
              </w:rPr>
            </w:pPr>
          </w:p>
        </w:tc>
        <w:tc>
          <w:tcPr>
            <w:tcW w:w="790" w:type="pct"/>
            <w:shd w:val="clear" w:color="auto" w:fill="auto"/>
          </w:tcPr>
          <w:p w:rsidR="008C7C71" w:rsidRPr="00F7344D" w:rsidRDefault="008C7C71" w:rsidP="00DE4988">
            <w:pPr>
              <w:jc w:val="center"/>
              <w:rPr>
                <w:sz w:val="22"/>
              </w:rPr>
            </w:pPr>
            <w:r w:rsidRPr="00F7344D">
              <w:rPr>
                <w:sz w:val="22"/>
              </w:rPr>
              <w:t>1</w:t>
            </w:r>
          </w:p>
        </w:tc>
      </w:tr>
    </w:tbl>
    <w:p w:rsidR="008C7C71" w:rsidRDefault="008C7C71" w:rsidP="008C7C71"/>
    <w:p w:rsidR="008C7C71" w:rsidRDefault="008C7C71" w:rsidP="008C7C71"/>
    <w:p w:rsidR="008C7C71" w:rsidRDefault="008C7C71" w:rsidP="008C7C71">
      <w:pPr>
        <w:rPr>
          <w:sz w:val="24"/>
          <w:szCs w:val="24"/>
        </w:rPr>
      </w:pPr>
    </w:p>
    <w:p w:rsidR="008C7C71" w:rsidRPr="00AF7F5D" w:rsidRDefault="008C7C71" w:rsidP="008C7C71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8C7C71" w:rsidRPr="00AF7F5D" w:rsidRDefault="008C7C71" w:rsidP="008C7C71">
      <w:pPr>
        <w:rPr>
          <w:sz w:val="24"/>
          <w:szCs w:val="24"/>
        </w:rPr>
      </w:pPr>
    </w:p>
    <w:p w:rsidR="008C7C71" w:rsidRDefault="008C7C71" w:rsidP="008C7C71"/>
    <w:p w:rsidR="007B5AE1" w:rsidRDefault="007B5AE1"/>
    <w:sectPr w:rsidR="007B5AE1" w:rsidSect="001B54B7"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143"/>
    <w:rsid w:val="003A1143"/>
    <w:rsid w:val="007B5AE1"/>
    <w:rsid w:val="008C7C71"/>
    <w:rsid w:val="00C0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7C7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C7C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7C7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C7C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2013-05-08T04:12:00Z</dcterms:created>
  <dcterms:modified xsi:type="dcterms:W3CDTF">2013-05-08T10:39:00Z</dcterms:modified>
</cp:coreProperties>
</file>