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369" w:rsidRDefault="00420369" w:rsidP="00420369">
      <w:pPr>
        <w:pStyle w:val="a3"/>
        <w:tabs>
          <w:tab w:val="left" w:pos="1701"/>
        </w:tabs>
      </w:pPr>
    </w:p>
    <w:p w:rsidR="00420369" w:rsidRDefault="00420369" w:rsidP="00420369">
      <w:pPr>
        <w:pStyle w:val="a3"/>
        <w:tabs>
          <w:tab w:val="left" w:pos="1701"/>
        </w:tabs>
        <w:rPr>
          <w:b/>
        </w:rPr>
      </w:pPr>
      <w:r>
        <w:rPr>
          <w:b/>
        </w:rPr>
        <w:t>ОБЖ 2013-2014 учебный год</w:t>
      </w:r>
    </w:p>
    <w:p w:rsidR="00420369" w:rsidRDefault="00420369" w:rsidP="00420369">
      <w:pPr>
        <w:pStyle w:val="a3"/>
        <w:tabs>
          <w:tab w:val="left" w:pos="1701"/>
        </w:tabs>
        <w:rPr>
          <w:b/>
        </w:rPr>
      </w:pPr>
    </w:p>
    <w:p w:rsidR="00420369" w:rsidRDefault="00420369" w:rsidP="00420369">
      <w:pPr>
        <w:pStyle w:val="a3"/>
        <w:tabs>
          <w:tab w:val="left" w:pos="1701"/>
        </w:tabs>
        <w:rPr>
          <w:b/>
        </w:rPr>
      </w:pPr>
    </w:p>
    <w:p w:rsidR="00420369" w:rsidRPr="00552DBC" w:rsidRDefault="00420369" w:rsidP="00420369">
      <w:pPr>
        <w:pStyle w:val="a3"/>
        <w:tabs>
          <w:tab w:val="left" w:pos="1701"/>
        </w:tabs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5"/>
        <w:gridCol w:w="3554"/>
        <w:gridCol w:w="4426"/>
        <w:gridCol w:w="4160"/>
        <w:gridCol w:w="2292"/>
      </w:tblGrid>
      <w:tr w:rsidR="00420369" w:rsidTr="00DE4988">
        <w:tc>
          <w:tcPr>
            <w:tcW w:w="385" w:type="pct"/>
            <w:shd w:val="clear" w:color="auto" w:fill="auto"/>
          </w:tcPr>
          <w:p w:rsidR="00420369" w:rsidRDefault="00420369" w:rsidP="00DE4988">
            <w:pPr>
              <w:jc w:val="center"/>
            </w:pPr>
            <w:r>
              <w:t>КЛАСС</w:t>
            </w:r>
          </w:p>
        </w:tc>
        <w:tc>
          <w:tcPr>
            <w:tcW w:w="1136" w:type="pct"/>
            <w:shd w:val="clear" w:color="auto" w:fill="auto"/>
          </w:tcPr>
          <w:p w:rsidR="00420369" w:rsidRDefault="00420369" w:rsidP="00DE4988">
            <w:pPr>
              <w:jc w:val="center"/>
            </w:pPr>
            <w:r>
              <w:t>НАПРАВЛЕНИЕ</w:t>
            </w:r>
          </w:p>
        </w:tc>
        <w:tc>
          <w:tcPr>
            <w:tcW w:w="1415" w:type="pct"/>
            <w:shd w:val="clear" w:color="auto" w:fill="auto"/>
          </w:tcPr>
          <w:p w:rsidR="00420369" w:rsidRDefault="00420369" w:rsidP="00DE4988">
            <w:pPr>
              <w:jc w:val="center"/>
            </w:pPr>
            <w:r>
              <w:t>УЧЕБНИК</w:t>
            </w:r>
          </w:p>
        </w:tc>
        <w:tc>
          <w:tcPr>
            <w:tcW w:w="1330" w:type="pct"/>
            <w:shd w:val="clear" w:color="auto" w:fill="auto"/>
          </w:tcPr>
          <w:p w:rsidR="00420369" w:rsidRDefault="00420369" w:rsidP="00DE4988">
            <w:pPr>
              <w:jc w:val="center"/>
            </w:pPr>
            <w:r>
              <w:t xml:space="preserve">УЧЕБНАЯ ПРОГРАММА </w:t>
            </w:r>
          </w:p>
        </w:tc>
        <w:tc>
          <w:tcPr>
            <w:tcW w:w="733" w:type="pct"/>
            <w:shd w:val="clear" w:color="auto" w:fill="auto"/>
          </w:tcPr>
          <w:p w:rsidR="00420369" w:rsidRDefault="00420369" w:rsidP="00DE4988">
            <w:pPr>
              <w:jc w:val="center"/>
            </w:pPr>
            <w:r>
              <w:t>КОЛИЧЕСТВО ЧАСОВ В НЕДЛЮ</w:t>
            </w:r>
          </w:p>
        </w:tc>
      </w:tr>
      <w:tr w:rsidR="00420369" w:rsidTr="00DE4988">
        <w:tc>
          <w:tcPr>
            <w:tcW w:w="385" w:type="pct"/>
            <w:shd w:val="clear" w:color="auto" w:fill="auto"/>
          </w:tcPr>
          <w:p w:rsidR="00420369" w:rsidRPr="000B716F" w:rsidRDefault="00420369" w:rsidP="00DE4988">
            <w:pPr>
              <w:jc w:val="center"/>
              <w:rPr>
                <w:b/>
                <w:sz w:val="22"/>
                <w:szCs w:val="22"/>
              </w:rPr>
            </w:pPr>
            <w:r w:rsidRPr="000B716F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136" w:type="pct"/>
            <w:shd w:val="clear" w:color="auto" w:fill="auto"/>
          </w:tcPr>
          <w:p w:rsidR="00420369" w:rsidRPr="000B716F" w:rsidRDefault="00420369" w:rsidP="00DE4988">
            <w:pPr>
              <w:rPr>
                <w:sz w:val="22"/>
                <w:szCs w:val="22"/>
              </w:rPr>
            </w:pPr>
            <w:r w:rsidRPr="000B716F">
              <w:rPr>
                <w:sz w:val="22"/>
                <w:szCs w:val="22"/>
              </w:rPr>
              <w:t>Общеобразовательный</w:t>
            </w:r>
          </w:p>
          <w:p w:rsidR="00420369" w:rsidRPr="000B716F" w:rsidRDefault="00420369" w:rsidP="00DE4988">
            <w:pPr>
              <w:rPr>
                <w:sz w:val="22"/>
                <w:szCs w:val="22"/>
              </w:rPr>
            </w:pPr>
          </w:p>
        </w:tc>
        <w:tc>
          <w:tcPr>
            <w:tcW w:w="1415" w:type="pct"/>
            <w:shd w:val="clear" w:color="auto" w:fill="auto"/>
          </w:tcPr>
          <w:p w:rsidR="00420369" w:rsidRPr="000B716F" w:rsidRDefault="00420369" w:rsidP="00EC2C41">
            <w:pPr>
              <w:rPr>
                <w:sz w:val="22"/>
                <w:szCs w:val="22"/>
              </w:rPr>
            </w:pPr>
            <w:r w:rsidRPr="000B716F">
              <w:rPr>
                <w:sz w:val="22"/>
                <w:szCs w:val="22"/>
              </w:rPr>
              <w:t xml:space="preserve">Фролов М.П., Литвинов Е.Н., Смирнов А.Т. под </w:t>
            </w:r>
            <w:proofErr w:type="spellStart"/>
            <w:proofErr w:type="gramStart"/>
            <w:r w:rsidRPr="000B716F">
              <w:rPr>
                <w:sz w:val="22"/>
                <w:szCs w:val="22"/>
              </w:rPr>
              <w:t>ред</w:t>
            </w:r>
            <w:proofErr w:type="spellEnd"/>
            <w:proofErr w:type="gramEnd"/>
            <w:r w:rsidRPr="000B716F">
              <w:rPr>
                <w:sz w:val="22"/>
                <w:szCs w:val="22"/>
              </w:rPr>
              <w:t xml:space="preserve"> Воробьева Ю.Л. О</w:t>
            </w:r>
            <w:r w:rsidR="00EC2C41">
              <w:rPr>
                <w:sz w:val="22"/>
                <w:szCs w:val="22"/>
              </w:rPr>
              <w:t>сновы</w:t>
            </w:r>
            <w:r w:rsidRPr="000B716F">
              <w:rPr>
                <w:sz w:val="22"/>
                <w:szCs w:val="22"/>
              </w:rPr>
              <w:t xml:space="preserve"> безопасности жизнедеятельности. 8 </w:t>
            </w:r>
            <w:proofErr w:type="spellStart"/>
            <w:r w:rsidRPr="000B716F">
              <w:rPr>
                <w:sz w:val="22"/>
                <w:szCs w:val="22"/>
              </w:rPr>
              <w:t>кл</w:t>
            </w:r>
            <w:proofErr w:type="spellEnd"/>
            <w:r w:rsidRPr="000B716F">
              <w:rPr>
                <w:sz w:val="22"/>
                <w:szCs w:val="22"/>
              </w:rPr>
              <w:t xml:space="preserve">. АСТ, </w:t>
            </w:r>
            <w:proofErr w:type="spellStart"/>
            <w:r w:rsidRPr="000B716F">
              <w:rPr>
                <w:sz w:val="22"/>
                <w:szCs w:val="22"/>
              </w:rPr>
              <w:t>Астрель</w:t>
            </w:r>
            <w:proofErr w:type="spellEnd"/>
            <w:r w:rsidRPr="000B716F">
              <w:rPr>
                <w:sz w:val="22"/>
                <w:szCs w:val="22"/>
              </w:rPr>
              <w:t xml:space="preserve"> 2008-</w:t>
            </w:r>
            <w:smartTag w:uri="urn:schemas-microsoft-com:office:smarttags" w:element="metricconverter">
              <w:smartTagPr>
                <w:attr w:name="ProductID" w:val="2009 г"/>
              </w:smartTagPr>
              <w:r w:rsidRPr="000B716F">
                <w:rPr>
                  <w:sz w:val="22"/>
                  <w:szCs w:val="22"/>
                </w:rPr>
                <w:t>2009 г</w:t>
              </w:r>
            </w:smartTag>
            <w:r w:rsidRPr="000B716F">
              <w:rPr>
                <w:sz w:val="22"/>
                <w:szCs w:val="22"/>
              </w:rPr>
              <w:t>.</w:t>
            </w:r>
          </w:p>
        </w:tc>
        <w:tc>
          <w:tcPr>
            <w:tcW w:w="1330" w:type="pct"/>
            <w:vMerge w:val="restart"/>
            <w:shd w:val="clear" w:color="auto" w:fill="auto"/>
          </w:tcPr>
          <w:p w:rsidR="00420369" w:rsidRDefault="00420369" w:rsidP="00DE4988">
            <w:pPr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sz w:val="22"/>
              </w:rPr>
              <w:t xml:space="preserve">Рабочая программа, составленная на основе примерной программы основного общего образования </w:t>
            </w:r>
            <w:r w:rsidRPr="007800F5">
              <w:rPr>
                <w:sz w:val="22"/>
              </w:rPr>
              <w:t>(</w:t>
            </w:r>
            <w:r>
              <w:rPr>
                <w:sz w:val="22"/>
              </w:rPr>
              <w:t>Сборник нормативных документов.</w:t>
            </w:r>
            <w:proofErr w:type="gramEnd"/>
            <w:r>
              <w:rPr>
                <w:sz w:val="22"/>
              </w:rPr>
              <w:t xml:space="preserve"> Основы безопасности жизнедеятельности</w:t>
            </w:r>
            <w:proofErr w:type="gramStart"/>
            <w:r>
              <w:rPr>
                <w:sz w:val="22"/>
              </w:rPr>
              <w:t>.</w:t>
            </w:r>
            <w:proofErr w:type="gramEnd"/>
            <w:r w:rsidRPr="007800F5">
              <w:rPr>
                <w:sz w:val="22"/>
              </w:rPr>
              <w:t xml:space="preserve"> </w:t>
            </w:r>
            <w:r>
              <w:rPr>
                <w:sz w:val="22"/>
              </w:rPr>
              <w:t>/</w:t>
            </w:r>
            <w:proofErr w:type="gramStart"/>
            <w:r>
              <w:rPr>
                <w:sz w:val="22"/>
              </w:rPr>
              <w:t>с</w:t>
            </w:r>
            <w:proofErr w:type="gramEnd"/>
            <w:r>
              <w:rPr>
                <w:sz w:val="22"/>
              </w:rPr>
              <w:t xml:space="preserve">ост. Э.Д. Днепров, А.Г. Аркадьев.- </w:t>
            </w:r>
            <w:proofErr w:type="gramStart"/>
            <w:r>
              <w:rPr>
                <w:sz w:val="22"/>
              </w:rPr>
              <w:t>М.: Дрофа,2007)</w:t>
            </w:r>
            <w:r w:rsidRPr="00EF0DA1">
              <w:rPr>
                <w:color w:val="000000"/>
                <w:sz w:val="22"/>
                <w:szCs w:val="22"/>
              </w:rPr>
              <w:t xml:space="preserve">, в соответствии с </w:t>
            </w:r>
            <w:r>
              <w:rPr>
                <w:color w:val="000000"/>
                <w:sz w:val="22"/>
                <w:szCs w:val="22"/>
              </w:rPr>
              <w:t xml:space="preserve"> содержанием </w:t>
            </w:r>
            <w:r w:rsidRPr="00EF0DA1">
              <w:rPr>
                <w:color w:val="000000"/>
                <w:sz w:val="22"/>
                <w:szCs w:val="22"/>
              </w:rPr>
              <w:t>указанны</w:t>
            </w:r>
            <w:r>
              <w:rPr>
                <w:color w:val="000000"/>
                <w:sz w:val="22"/>
                <w:szCs w:val="22"/>
              </w:rPr>
              <w:t xml:space="preserve">х </w:t>
            </w:r>
            <w:r w:rsidRPr="00EF0DA1">
              <w:rPr>
                <w:color w:val="000000"/>
                <w:sz w:val="22"/>
                <w:szCs w:val="22"/>
              </w:rPr>
              <w:t xml:space="preserve"> учебник</w:t>
            </w:r>
            <w:r>
              <w:rPr>
                <w:color w:val="000000"/>
                <w:sz w:val="22"/>
                <w:szCs w:val="22"/>
              </w:rPr>
              <w:t>ов</w:t>
            </w:r>
            <w:r w:rsidRPr="00EF0DA1">
              <w:rPr>
                <w:color w:val="000000"/>
                <w:sz w:val="22"/>
                <w:szCs w:val="22"/>
              </w:rPr>
              <w:t>.</w:t>
            </w:r>
            <w:proofErr w:type="gramEnd"/>
          </w:p>
          <w:p w:rsidR="00420369" w:rsidRDefault="00420369" w:rsidP="00DE4988">
            <w:pPr>
              <w:rPr>
                <w:color w:val="000000"/>
                <w:sz w:val="22"/>
                <w:szCs w:val="22"/>
              </w:rPr>
            </w:pPr>
          </w:p>
          <w:p w:rsidR="00420369" w:rsidRPr="00EF0DA1" w:rsidRDefault="00420369" w:rsidP="00DE4988">
            <w:pPr>
              <w:rPr>
                <w:color w:val="000000"/>
                <w:sz w:val="22"/>
                <w:szCs w:val="22"/>
              </w:rPr>
            </w:pPr>
            <w:r w:rsidRPr="00EF0DA1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733" w:type="pct"/>
            <w:shd w:val="clear" w:color="auto" w:fill="auto"/>
          </w:tcPr>
          <w:p w:rsidR="00420369" w:rsidRPr="000B716F" w:rsidRDefault="00420369" w:rsidP="00DE4988">
            <w:pPr>
              <w:jc w:val="center"/>
              <w:rPr>
                <w:sz w:val="22"/>
                <w:szCs w:val="22"/>
              </w:rPr>
            </w:pPr>
            <w:r w:rsidRPr="000B716F">
              <w:rPr>
                <w:sz w:val="22"/>
                <w:szCs w:val="22"/>
              </w:rPr>
              <w:t>1</w:t>
            </w:r>
          </w:p>
        </w:tc>
      </w:tr>
      <w:tr w:rsidR="00420369" w:rsidTr="00DE4988">
        <w:trPr>
          <w:trHeight w:val="435"/>
        </w:trPr>
        <w:tc>
          <w:tcPr>
            <w:tcW w:w="385" w:type="pct"/>
            <w:shd w:val="clear" w:color="auto" w:fill="auto"/>
          </w:tcPr>
          <w:p w:rsidR="00420369" w:rsidRPr="000B716F" w:rsidRDefault="00420369" w:rsidP="00DE4988">
            <w:pPr>
              <w:jc w:val="center"/>
              <w:rPr>
                <w:b/>
                <w:sz w:val="22"/>
              </w:rPr>
            </w:pPr>
            <w:r w:rsidRPr="000B716F">
              <w:rPr>
                <w:b/>
                <w:sz w:val="22"/>
              </w:rPr>
              <w:t>9</w:t>
            </w:r>
          </w:p>
        </w:tc>
        <w:tc>
          <w:tcPr>
            <w:tcW w:w="1136" w:type="pct"/>
            <w:shd w:val="clear" w:color="auto" w:fill="auto"/>
          </w:tcPr>
          <w:p w:rsidR="00420369" w:rsidRPr="000B716F" w:rsidRDefault="00420369" w:rsidP="00DE4988">
            <w:pPr>
              <w:rPr>
                <w:sz w:val="22"/>
                <w:szCs w:val="22"/>
              </w:rPr>
            </w:pPr>
            <w:r w:rsidRPr="000B716F">
              <w:rPr>
                <w:sz w:val="22"/>
                <w:szCs w:val="22"/>
              </w:rPr>
              <w:t>Общеобразовательный</w:t>
            </w:r>
          </w:p>
          <w:p w:rsidR="00420369" w:rsidRPr="000B716F" w:rsidRDefault="00420369" w:rsidP="00DE4988">
            <w:pPr>
              <w:rPr>
                <w:sz w:val="22"/>
                <w:szCs w:val="22"/>
              </w:rPr>
            </w:pPr>
          </w:p>
        </w:tc>
        <w:tc>
          <w:tcPr>
            <w:tcW w:w="1415" w:type="pct"/>
            <w:shd w:val="clear" w:color="auto" w:fill="auto"/>
          </w:tcPr>
          <w:p w:rsidR="00420369" w:rsidRPr="000B716F" w:rsidRDefault="00420369" w:rsidP="00EC2C41">
            <w:pPr>
              <w:rPr>
                <w:sz w:val="22"/>
              </w:rPr>
            </w:pPr>
            <w:r w:rsidRPr="000B716F">
              <w:rPr>
                <w:sz w:val="22"/>
              </w:rPr>
              <w:t xml:space="preserve">Фролов М.П., Литвинов Е.Н., Смирнов А.Т. под </w:t>
            </w:r>
            <w:proofErr w:type="spellStart"/>
            <w:proofErr w:type="gramStart"/>
            <w:r w:rsidRPr="000B716F">
              <w:rPr>
                <w:sz w:val="22"/>
              </w:rPr>
              <w:t>ред</w:t>
            </w:r>
            <w:proofErr w:type="spellEnd"/>
            <w:proofErr w:type="gramEnd"/>
            <w:r w:rsidRPr="000B716F">
              <w:rPr>
                <w:sz w:val="22"/>
              </w:rPr>
              <w:t xml:space="preserve"> Воробьева Ю.Л. О</w:t>
            </w:r>
            <w:r w:rsidR="00EC2C41">
              <w:rPr>
                <w:sz w:val="22"/>
              </w:rPr>
              <w:t>сновы</w:t>
            </w:r>
            <w:r w:rsidRPr="000B716F">
              <w:rPr>
                <w:sz w:val="22"/>
              </w:rPr>
              <w:t xml:space="preserve"> безопасности жизнедеятельности. 9 </w:t>
            </w:r>
            <w:proofErr w:type="spellStart"/>
            <w:r w:rsidRPr="000B716F">
              <w:rPr>
                <w:sz w:val="22"/>
              </w:rPr>
              <w:t>кл</w:t>
            </w:r>
            <w:proofErr w:type="spellEnd"/>
            <w:r w:rsidRPr="000B716F">
              <w:rPr>
                <w:sz w:val="22"/>
              </w:rPr>
              <w:t xml:space="preserve">. АСТ, </w:t>
            </w:r>
            <w:proofErr w:type="spellStart"/>
            <w:r w:rsidRPr="000B716F">
              <w:rPr>
                <w:sz w:val="22"/>
              </w:rPr>
              <w:t>Астрель</w:t>
            </w:r>
            <w:proofErr w:type="spellEnd"/>
            <w:r w:rsidRPr="000B716F">
              <w:rPr>
                <w:sz w:val="22"/>
              </w:rPr>
              <w:t xml:space="preserve"> 2008 </w:t>
            </w:r>
            <w:smartTag w:uri="urn:schemas-microsoft-com:office:smarttags" w:element="metricconverter">
              <w:smartTagPr>
                <w:attr w:name="ProductID" w:val="-2009 г"/>
              </w:smartTagPr>
              <w:r w:rsidRPr="000B716F">
                <w:rPr>
                  <w:sz w:val="22"/>
                </w:rPr>
                <w:t>-2009 г</w:t>
              </w:r>
            </w:smartTag>
            <w:r w:rsidRPr="000B716F">
              <w:rPr>
                <w:sz w:val="22"/>
              </w:rPr>
              <w:t>.</w:t>
            </w:r>
          </w:p>
        </w:tc>
        <w:tc>
          <w:tcPr>
            <w:tcW w:w="1330" w:type="pct"/>
            <w:vMerge/>
            <w:shd w:val="clear" w:color="auto" w:fill="auto"/>
          </w:tcPr>
          <w:p w:rsidR="00420369" w:rsidRPr="0075311E" w:rsidRDefault="00420369" w:rsidP="00DE4988"/>
        </w:tc>
        <w:tc>
          <w:tcPr>
            <w:tcW w:w="733" w:type="pct"/>
            <w:shd w:val="clear" w:color="auto" w:fill="auto"/>
          </w:tcPr>
          <w:p w:rsidR="00420369" w:rsidRPr="000B716F" w:rsidRDefault="00420369" w:rsidP="00DE4988">
            <w:pPr>
              <w:jc w:val="center"/>
              <w:rPr>
                <w:sz w:val="22"/>
              </w:rPr>
            </w:pPr>
            <w:r w:rsidRPr="000B716F">
              <w:rPr>
                <w:sz w:val="22"/>
              </w:rPr>
              <w:t>1</w:t>
            </w:r>
          </w:p>
        </w:tc>
      </w:tr>
      <w:tr w:rsidR="00420369" w:rsidTr="00DE4988">
        <w:tc>
          <w:tcPr>
            <w:tcW w:w="385" w:type="pct"/>
            <w:shd w:val="clear" w:color="auto" w:fill="auto"/>
          </w:tcPr>
          <w:p w:rsidR="00420369" w:rsidRPr="000B716F" w:rsidRDefault="00420369" w:rsidP="00DE4988">
            <w:pPr>
              <w:jc w:val="center"/>
              <w:rPr>
                <w:b/>
                <w:sz w:val="22"/>
              </w:rPr>
            </w:pPr>
            <w:r w:rsidRPr="000B716F">
              <w:rPr>
                <w:b/>
                <w:sz w:val="22"/>
              </w:rPr>
              <w:t>10</w:t>
            </w:r>
          </w:p>
        </w:tc>
        <w:tc>
          <w:tcPr>
            <w:tcW w:w="1136" w:type="pct"/>
            <w:shd w:val="clear" w:color="auto" w:fill="auto"/>
          </w:tcPr>
          <w:p w:rsidR="00420369" w:rsidRPr="000B716F" w:rsidRDefault="00420369" w:rsidP="00420369">
            <w:pPr>
              <w:rPr>
                <w:sz w:val="22"/>
                <w:szCs w:val="22"/>
              </w:rPr>
            </w:pPr>
            <w:r w:rsidRPr="000B716F">
              <w:rPr>
                <w:sz w:val="22"/>
              </w:rPr>
              <w:t>Информационно-технологич</w:t>
            </w:r>
            <w:r>
              <w:rPr>
                <w:sz w:val="22"/>
              </w:rPr>
              <w:t>еский, социально-экономический</w:t>
            </w:r>
          </w:p>
        </w:tc>
        <w:tc>
          <w:tcPr>
            <w:tcW w:w="1415" w:type="pct"/>
            <w:shd w:val="clear" w:color="auto" w:fill="auto"/>
          </w:tcPr>
          <w:p w:rsidR="00420369" w:rsidRPr="000B716F" w:rsidRDefault="00420369" w:rsidP="009215F7">
            <w:pPr>
              <w:rPr>
                <w:sz w:val="22"/>
              </w:rPr>
            </w:pPr>
            <w:r w:rsidRPr="000B716F">
              <w:rPr>
                <w:sz w:val="22"/>
              </w:rPr>
              <w:t xml:space="preserve">Фролов М.П., Литвинов Е.Н., Смирнов А.Т. под </w:t>
            </w:r>
            <w:proofErr w:type="spellStart"/>
            <w:proofErr w:type="gramStart"/>
            <w:r w:rsidRPr="000B716F">
              <w:rPr>
                <w:sz w:val="22"/>
              </w:rPr>
              <w:t>ред</w:t>
            </w:r>
            <w:proofErr w:type="spellEnd"/>
            <w:proofErr w:type="gramEnd"/>
            <w:r w:rsidRPr="000B716F">
              <w:rPr>
                <w:sz w:val="22"/>
              </w:rPr>
              <w:t xml:space="preserve"> Воробьева Ю.Л. О</w:t>
            </w:r>
            <w:r w:rsidR="009215F7">
              <w:rPr>
                <w:sz w:val="22"/>
              </w:rPr>
              <w:t xml:space="preserve">сновы </w:t>
            </w:r>
            <w:r w:rsidRPr="000B716F">
              <w:rPr>
                <w:sz w:val="22"/>
              </w:rPr>
              <w:t xml:space="preserve"> безопасности жизнедеятельности (базовый уровень) 1</w:t>
            </w:r>
            <w:r>
              <w:rPr>
                <w:sz w:val="22"/>
              </w:rPr>
              <w:t>0</w:t>
            </w:r>
            <w:r w:rsidRPr="000B716F">
              <w:rPr>
                <w:sz w:val="22"/>
              </w:rPr>
              <w:t xml:space="preserve"> </w:t>
            </w:r>
            <w:proofErr w:type="spellStart"/>
            <w:r w:rsidRPr="000B716F">
              <w:rPr>
                <w:sz w:val="22"/>
              </w:rPr>
              <w:t>кл</w:t>
            </w:r>
            <w:proofErr w:type="spellEnd"/>
            <w:r w:rsidRPr="000B716F">
              <w:rPr>
                <w:sz w:val="22"/>
              </w:rPr>
              <w:t xml:space="preserve">. АСТ, </w:t>
            </w:r>
            <w:proofErr w:type="spellStart"/>
            <w:r w:rsidRPr="000B716F">
              <w:rPr>
                <w:sz w:val="22"/>
              </w:rPr>
              <w:t>Астрель</w:t>
            </w:r>
            <w:proofErr w:type="spellEnd"/>
            <w:r w:rsidRPr="000B716F">
              <w:rPr>
                <w:sz w:val="22"/>
              </w:rPr>
              <w:t xml:space="preserve"> 2008-</w:t>
            </w:r>
            <w:smartTag w:uri="urn:schemas-microsoft-com:office:smarttags" w:element="metricconverter">
              <w:smartTagPr>
                <w:attr w:name="ProductID" w:val="2009 г"/>
              </w:smartTagPr>
              <w:r w:rsidRPr="000B716F">
                <w:rPr>
                  <w:sz w:val="22"/>
                </w:rPr>
                <w:t>2009 г</w:t>
              </w:r>
            </w:smartTag>
            <w:r w:rsidRPr="000B716F">
              <w:rPr>
                <w:sz w:val="22"/>
              </w:rPr>
              <w:t>.</w:t>
            </w:r>
          </w:p>
        </w:tc>
        <w:tc>
          <w:tcPr>
            <w:tcW w:w="1330" w:type="pct"/>
            <w:vMerge w:val="restart"/>
            <w:shd w:val="clear" w:color="auto" w:fill="auto"/>
          </w:tcPr>
          <w:p w:rsidR="00420369" w:rsidRDefault="00420369" w:rsidP="00DE4988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</w:rPr>
              <w:t xml:space="preserve">Рабочая программа, составленная на основе примерной программы среднего (полного) общего образования  </w:t>
            </w:r>
            <w:r w:rsidRPr="007800F5">
              <w:rPr>
                <w:sz w:val="22"/>
              </w:rPr>
              <w:t>(</w:t>
            </w:r>
            <w:r>
              <w:rPr>
                <w:sz w:val="22"/>
              </w:rPr>
              <w:t>Сборник нормативных документов</w:t>
            </w:r>
            <w:proofErr w:type="gramStart"/>
            <w:r>
              <w:rPr>
                <w:sz w:val="22"/>
              </w:rPr>
              <w:t xml:space="preserve"> .</w:t>
            </w:r>
            <w:proofErr w:type="gramEnd"/>
            <w:r>
              <w:rPr>
                <w:sz w:val="22"/>
              </w:rPr>
              <w:t>Основы безопасности жизнедеятельности.. Базовый уровень.</w:t>
            </w:r>
            <w:r w:rsidRPr="007800F5"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/сост. Э.Д. Днепров, А.Г. Аркадьев.- </w:t>
            </w:r>
            <w:proofErr w:type="gramStart"/>
            <w:r>
              <w:rPr>
                <w:sz w:val="22"/>
              </w:rPr>
              <w:t>М.: Дрофа,2007)</w:t>
            </w:r>
            <w:r w:rsidRPr="00EF0DA1">
              <w:rPr>
                <w:color w:val="000000"/>
                <w:sz w:val="22"/>
                <w:szCs w:val="22"/>
              </w:rPr>
              <w:t xml:space="preserve"> .), в соответствии с </w:t>
            </w:r>
            <w:r>
              <w:rPr>
                <w:color w:val="000000"/>
                <w:sz w:val="22"/>
                <w:szCs w:val="22"/>
              </w:rPr>
              <w:t xml:space="preserve"> содержанием </w:t>
            </w:r>
            <w:r w:rsidRPr="00EF0DA1">
              <w:rPr>
                <w:color w:val="000000"/>
                <w:sz w:val="22"/>
                <w:szCs w:val="22"/>
              </w:rPr>
              <w:t>указанны</w:t>
            </w:r>
            <w:r>
              <w:rPr>
                <w:color w:val="000000"/>
                <w:sz w:val="22"/>
                <w:szCs w:val="22"/>
              </w:rPr>
              <w:t xml:space="preserve">х </w:t>
            </w:r>
            <w:r w:rsidRPr="00EF0DA1">
              <w:rPr>
                <w:color w:val="000000"/>
                <w:sz w:val="22"/>
                <w:szCs w:val="22"/>
              </w:rPr>
              <w:t xml:space="preserve"> учебник</w:t>
            </w:r>
            <w:r>
              <w:rPr>
                <w:color w:val="000000"/>
                <w:sz w:val="22"/>
                <w:szCs w:val="22"/>
              </w:rPr>
              <w:t>ов</w:t>
            </w:r>
            <w:r w:rsidRPr="00EF0DA1">
              <w:rPr>
                <w:color w:val="000000"/>
                <w:sz w:val="22"/>
                <w:szCs w:val="22"/>
              </w:rPr>
              <w:t>.</w:t>
            </w:r>
            <w:proofErr w:type="gramEnd"/>
          </w:p>
          <w:p w:rsidR="00420369" w:rsidRDefault="00420369" w:rsidP="00DE4988">
            <w:pPr>
              <w:rPr>
                <w:color w:val="000000"/>
                <w:sz w:val="22"/>
                <w:szCs w:val="22"/>
              </w:rPr>
            </w:pPr>
          </w:p>
          <w:p w:rsidR="00420369" w:rsidRPr="00EF0DA1" w:rsidRDefault="00420369" w:rsidP="00DE4988">
            <w:pPr>
              <w:rPr>
                <w:color w:val="000000"/>
                <w:sz w:val="22"/>
                <w:szCs w:val="22"/>
              </w:rPr>
            </w:pPr>
            <w:r w:rsidRPr="00EF0DA1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733" w:type="pct"/>
            <w:shd w:val="clear" w:color="auto" w:fill="auto"/>
          </w:tcPr>
          <w:p w:rsidR="00420369" w:rsidRPr="000B716F" w:rsidRDefault="00420369" w:rsidP="00DE4988">
            <w:pPr>
              <w:jc w:val="center"/>
              <w:rPr>
                <w:sz w:val="22"/>
              </w:rPr>
            </w:pPr>
            <w:r w:rsidRPr="000B716F">
              <w:rPr>
                <w:sz w:val="22"/>
              </w:rPr>
              <w:t>1</w:t>
            </w:r>
          </w:p>
        </w:tc>
      </w:tr>
      <w:tr w:rsidR="00420369" w:rsidTr="00DE4988">
        <w:tc>
          <w:tcPr>
            <w:tcW w:w="385" w:type="pct"/>
            <w:shd w:val="clear" w:color="auto" w:fill="auto"/>
          </w:tcPr>
          <w:p w:rsidR="00420369" w:rsidRPr="000B716F" w:rsidRDefault="00420369" w:rsidP="00DE4988">
            <w:pPr>
              <w:jc w:val="center"/>
              <w:rPr>
                <w:b/>
                <w:sz w:val="22"/>
              </w:rPr>
            </w:pPr>
            <w:r w:rsidRPr="000B716F">
              <w:rPr>
                <w:b/>
                <w:sz w:val="22"/>
              </w:rPr>
              <w:t>11</w:t>
            </w:r>
          </w:p>
        </w:tc>
        <w:tc>
          <w:tcPr>
            <w:tcW w:w="1136" w:type="pct"/>
            <w:shd w:val="clear" w:color="auto" w:fill="auto"/>
          </w:tcPr>
          <w:p w:rsidR="00420369" w:rsidRPr="000B716F" w:rsidRDefault="00420369" w:rsidP="00DE4988">
            <w:pPr>
              <w:rPr>
                <w:sz w:val="22"/>
                <w:szCs w:val="22"/>
              </w:rPr>
            </w:pPr>
            <w:r w:rsidRPr="000B716F">
              <w:rPr>
                <w:sz w:val="22"/>
              </w:rPr>
              <w:t>Информационно-технологический, социально-экономический, универсальный</w:t>
            </w:r>
          </w:p>
        </w:tc>
        <w:tc>
          <w:tcPr>
            <w:tcW w:w="1415" w:type="pct"/>
            <w:shd w:val="clear" w:color="auto" w:fill="auto"/>
          </w:tcPr>
          <w:p w:rsidR="00420369" w:rsidRPr="000B716F" w:rsidRDefault="00420369" w:rsidP="009215F7">
            <w:pPr>
              <w:rPr>
                <w:sz w:val="22"/>
              </w:rPr>
            </w:pPr>
            <w:r w:rsidRPr="000B716F">
              <w:rPr>
                <w:sz w:val="22"/>
              </w:rPr>
              <w:t xml:space="preserve">Фролов М.П., Литвинов Е.Н., Смирнов А.Т. под </w:t>
            </w:r>
            <w:proofErr w:type="spellStart"/>
            <w:proofErr w:type="gramStart"/>
            <w:r w:rsidRPr="000B716F">
              <w:rPr>
                <w:sz w:val="22"/>
              </w:rPr>
              <w:t>ред</w:t>
            </w:r>
            <w:proofErr w:type="spellEnd"/>
            <w:proofErr w:type="gramEnd"/>
            <w:r w:rsidRPr="000B716F">
              <w:rPr>
                <w:sz w:val="22"/>
              </w:rPr>
              <w:t xml:space="preserve"> Воробьева Ю.Л. О</w:t>
            </w:r>
            <w:r w:rsidR="009215F7">
              <w:rPr>
                <w:sz w:val="22"/>
              </w:rPr>
              <w:t xml:space="preserve">сновы </w:t>
            </w:r>
            <w:bookmarkStart w:id="0" w:name="_GoBack"/>
            <w:bookmarkEnd w:id="0"/>
            <w:r w:rsidRPr="000B716F">
              <w:rPr>
                <w:sz w:val="22"/>
              </w:rPr>
              <w:t xml:space="preserve"> безопасности жизнедеятельности (базовый уровень) 1</w:t>
            </w:r>
            <w:r>
              <w:rPr>
                <w:sz w:val="22"/>
              </w:rPr>
              <w:t>1</w:t>
            </w:r>
            <w:r w:rsidRPr="000B716F">
              <w:rPr>
                <w:sz w:val="22"/>
              </w:rPr>
              <w:t xml:space="preserve"> </w:t>
            </w:r>
            <w:proofErr w:type="spellStart"/>
            <w:r w:rsidRPr="000B716F">
              <w:rPr>
                <w:sz w:val="22"/>
              </w:rPr>
              <w:t>кл</w:t>
            </w:r>
            <w:proofErr w:type="spellEnd"/>
            <w:r w:rsidRPr="000B716F">
              <w:rPr>
                <w:sz w:val="22"/>
              </w:rPr>
              <w:t xml:space="preserve">. АСТ, </w:t>
            </w:r>
            <w:proofErr w:type="spellStart"/>
            <w:r w:rsidRPr="000B716F">
              <w:rPr>
                <w:sz w:val="22"/>
              </w:rPr>
              <w:t>Астрель</w:t>
            </w:r>
            <w:proofErr w:type="spellEnd"/>
            <w:r w:rsidRPr="000B716F">
              <w:rPr>
                <w:sz w:val="22"/>
              </w:rPr>
              <w:t xml:space="preserve"> 2008-</w:t>
            </w:r>
            <w:smartTag w:uri="urn:schemas-microsoft-com:office:smarttags" w:element="metricconverter">
              <w:smartTagPr>
                <w:attr w:name="ProductID" w:val="2009 г"/>
              </w:smartTagPr>
              <w:r w:rsidRPr="000B716F">
                <w:rPr>
                  <w:sz w:val="22"/>
                </w:rPr>
                <w:t>2009 г</w:t>
              </w:r>
            </w:smartTag>
            <w:r w:rsidRPr="000B716F">
              <w:rPr>
                <w:sz w:val="22"/>
              </w:rPr>
              <w:t>.</w:t>
            </w:r>
          </w:p>
        </w:tc>
        <w:tc>
          <w:tcPr>
            <w:tcW w:w="1330" w:type="pct"/>
            <w:vMerge/>
            <w:shd w:val="clear" w:color="auto" w:fill="auto"/>
          </w:tcPr>
          <w:p w:rsidR="00420369" w:rsidRPr="000B716F" w:rsidRDefault="00420369" w:rsidP="00DE4988">
            <w:pPr>
              <w:rPr>
                <w:sz w:val="22"/>
              </w:rPr>
            </w:pPr>
          </w:p>
        </w:tc>
        <w:tc>
          <w:tcPr>
            <w:tcW w:w="733" w:type="pct"/>
            <w:shd w:val="clear" w:color="auto" w:fill="auto"/>
          </w:tcPr>
          <w:p w:rsidR="00420369" w:rsidRPr="000B716F" w:rsidRDefault="00420369" w:rsidP="00DE4988">
            <w:pPr>
              <w:jc w:val="center"/>
              <w:rPr>
                <w:sz w:val="22"/>
              </w:rPr>
            </w:pPr>
            <w:r w:rsidRPr="000B716F">
              <w:rPr>
                <w:sz w:val="22"/>
              </w:rPr>
              <w:t>1</w:t>
            </w:r>
          </w:p>
        </w:tc>
      </w:tr>
    </w:tbl>
    <w:p w:rsidR="00420369" w:rsidRDefault="00420369" w:rsidP="00420369"/>
    <w:p w:rsidR="00420369" w:rsidRDefault="00420369" w:rsidP="00420369"/>
    <w:p w:rsidR="00420369" w:rsidRDefault="00420369" w:rsidP="00420369"/>
    <w:p w:rsidR="00420369" w:rsidRPr="00AF7F5D" w:rsidRDefault="00420369" w:rsidP="00420369">
      <w:pPr>
        <w:rPr>
          <w:sz w:val="24"/>
          <w:szCs w:val="24"/>
        </w:rPr>
      </w:pPr>
      <w:r w:rsidRPr="00AF7F5D">
        <w:rPr>
          <w:sz w:val="24"/>
          <w:szCs w:val="24"/>
        </w:rPr>
        <w:t xml:space="preserve">Зам. </w:t>
      </w:r>
      <w:r>
        <w:rPr>
          <w:sz w:val="24"/>
          <w:szCs w:val="24"/>
        </w:rPr>
        <w:t>директора</w:t>
      </w:r>
      <w:r w:rsidRPr="00AF7F5D">
        <w:rPr>
          <w:sz w:val="24"/>
          <w:szCs w:val="24"/>
        </w:rPr>
        <w:t xml:space="preserve"> по УВР М</w:t>
      </w:r>
      <w:r>
        <w:rPr>
          <w:sz w:val="24"/>
          <w:szCs w:val="24"/>
        </w:rPr>
        <w:t>Б</w:t>
      </w:r>
      <w:r w:rsidRPr="00AF7F5D">
        <w:rPr>
          <w:sz w:val="24"/>
          <w:szCs w:val="24"/>
        </w:rPr>
        <w:t>ОУ СОШ № 68______________</w:t>
      </w:r>
      <w:r w:rsidRPr="00AF7F5D">
        <w:rPr>
          <w:sz w:val="24"/>
          <w:szCs w:val="24"/>
          <w:u w:val="single"/>
        </w:rPr>
        <w:t xml:space="preserve">Е.А. </w:t>
      </w:r>
      <w:proofErr w:type="spellStart"/>
      <w:r w:rsidRPr="00AF7F5D">
        <w:rPr>
          <w:sz w:val="24"/>
          <w:szCs w:val="24"/>
          <w:u w:val="single"/>
        </w:rPr>
        <w:t>Кунденок</w:t>
      </w:r>
      <w:proofErr w:type="spellEnd"/>
    </w:p>
    <w:p w:rsidR="00420369" w:rsidRPr="00AF7F5D" w:rsidRDefault="00420369" w:rsidP="00420369">
      <w:pPr>
        <w:rPr>
          <w:sz w:val="24"/>
          <w:szCs w:val="24"/>
        </w:rPr>
      </w:pPr>
    </w:p>
    <w:p w:rsidR="007B5AE1" w:rsidRDefault="007B5AE1"/>
    <w:sectPr w:rsidR="007B5AE1" w:rsidSect="007F2834">
      <w:pgSz w:w="16838" w:h="11906" w:orient="landscape"/>
      <w:pgMar w:top="737" w:right="737" w:bottom="737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F88"/>
    <w:rsid w:val="00382F88"/>
    <w:rsid w:val="00420369"/>
    <w:rsid w:val="007B5AE1"/>
    <w:rsid w:val="009215F7"/>
    <w:rsid w:val="00EC2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3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20369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42036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3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20369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42036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225</Words>
  <Characters>1289</Characters>
  <Application>Microsoft Office Word</Application>
  <DocSecurity>0</DocSecurity>
  <Lines>10</Lines>
  <Paragraphs>3</Paragraphs>
  <ScaleCrop>false</ScaleCrop>
  <Company/>
  <LinksUpToDate>false</LinksUpToDate>
  <CharactersWithSpaces>1511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Ekaterina</dc:creator>
  <cp:keywords/>
  <dc:description/>
  <cp:lastModifiedBy>Ekaterina</cp:lastModifiedBy>
  <cp:revision>4</cp:revision>
  <dcterms:created xsi:type="dcterms:W3CDTF">2013-05-08T03:48:00Z</dcterms:created>
  <dcterms:modified xsi:type="dcterms:W3CDTF">2013-05-08T11:22:00Z</dcterms:modified>
</cp:coreProperties>
</file>